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EF" w:rsidRPr="00762FEF" w:rsidRDefault="00762FEF" w:rsidP="00762F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2F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762FEF"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Pr="00762FEF">
        <w:rPr>
          <w:rFonts w:ascii="Times New Roman" w:eastAsia="Calibri" w:hAnsi="Times New Roman" w:cs="Times New Roman"/>
          <w:sz w:val="28"/>
          <w:szCs w:val="28"/>
        </w:rPr>
        <w:br/>
      </w:r>
      <w:r w:rsidRPr="00762FEF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762FEF">
        <w:rPr>
          <w:rFonts w:ascii="Times New Roman" w:eastAsia="Calibri" w:hAnsi="Times New Roman" w:cs="Times New Roman"/>
          <w:b/>
          <w:sz w:val="32"/>
          <w:szCs w:val="32"/>
        </w:rPr>
        <w:t>Таблица  начисления</w:t>
      </w:r>
      <w:proofErr w:type="gramEnd"/>
      <w:r w:rsidRPr="00762FEF">
        <w:rPr>
          <w:rFonts w:ascii="Times New Roman" w:eastAsia="Calibri" w:hAnsi="Times New Roman" w:cs="Times New Roman"/>
          <w:b/>
          <w:sz w:val="32"/>
          <w:szCs w:val="32"/>
        </w:rPr>
        <w:t xml:space="preserve"> очков по ОФП в СШ «Таеквондо2000»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276"/>
        <w:gridCol w:w="1134"/>
        <w:gridCol w:w="1418"/>
        <w:gridCol w:w="1417"/>
        <w:gridCol w:w="1134"/>
      </w:tblGrid>
      <w:tr w:rsidR="00762FEF" w:rsidRPr="00762FEF" w:rsidTr="000C0529">
        <w:trPr>
          <w:trHeight w:val="41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62F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Сила рук</w:t>
            </w:r>
            <w:r w:rsidRPr="00762F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Челночный бег </w:t>
            </w: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3х10м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(см)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Пресс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(за 30 сек.)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Гибкость*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(Сумма оценок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 4 норматива)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Забегание</w:t>
            </w:r>
            <w:proofErr w:type="spellEnd"/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proofErr w:type="gramStart"/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скамейку</w:t>
            </w: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за 30 сек.)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762FEF" w:rsidRPr="00762FEF" w:rsidTr="000C0529">
        <w:trPr>
          <w:trHeight w:val="9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Отжимания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(за 30 сек.)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762FEF" w:rsidRPr="00762FEF" w:rsidTr="000C0529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8,8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762FEF" w:rsidRPr="00762FEF" w:rsidTr="000C0529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762FEF" w:rsidRPr="00762FEF" w:rsidTr="000C0529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10,7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10,9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62FEF" w:rsidRPr="00762FEF" w:rsidTr="000C0529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762FEF" w:rsidRPr="00762FEF" w:rsidRDefault="00762FEF" w:rsidP="00762F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FEF" w:rsidRPr="00762FEF" w:rsidRDefault="00762FEF" w:rsidP="00762FE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62FEF">
        <w:rPr>
          <w:rFonts w:ascii="Calibri" w:eastAsia="Calibri" w:hAnsi="Calibri" w:cs="Times New Roman"/>
          <w:b/>
          <w:sz w:val="32"/>
          <w:szCs w:val="32"/>
        </w:rPr>
        <w:t>Гибкость</w:t>
      </w:r>
      <w:r w:rsidRPr="00762FEF">
        <w:rPr>
          <w:rFonts w:ascii="Calibri" w:eastAsia="Calibri" w:hAnsi="Calibri" w:cs="Times New Roman"/>
          <w:sz w:val="32"/>
          <w:szCs w:val="32"/>
        </w:rPr>
        <w:t>*</w:t>
      </w:r>
      <w:r w:rsidRPr="00762FEF">
        <w:rPr>
          <w:rFonts w:ascii="Calibri" w:eastAsia="Calibri" w:hAnsi="Calibri" w:cs="Times New Roman"/>
          <w:sz w:val="32"/>
          <w:szCs w:val="32"/>
        </w:rPr>
        <w:br/>
      </w:r>
      <w:r w:rsidRPr="00762FEF">
        <w:rPr>
          <w:rFonts w:ascii="Calibri" w:eastAsia="Calibri" w:hAnsi="Calibri" w:cs="Times New Roman"/>
          <w:sz w:val="24"/>
          <w:szCs w:val="24"/>
        </w:rPr>
        <w:t xml:space="preserve">- </w:t>
      </w:r>
      <w:r w:rsidRPr="00762FEF">
        <w:rPr>
          <w:rFonts w:ascii="Calibri" w:eastAsia="Calibri" w:hAnsi="Calibri" w:cs="Times New Roman"/>
          <w:sz w:val="24"/>
          <w:szCs w:val="24"/>
          <w:u w:val="single"/>
        </w:rPr>
        <w:t xml:space="preserve">оценивается по 5-ти бальной шкале </w:t>
      </w:r>
      <w:r w:rsidRPr="00762FEF">
        <w:rPr>
          <w:rFonts w:ascii="Calibri" w:eastAsia="Calibri" w:hAnsi="Calibri" w:cs="Times New Roman"/>
          <w:sz w:val="24"/>
          <w:szCs w:val="24"/>
          <w:u w:val="single"/>
        </w:rPr>
        <w:br/>
        <w:t>(</w:t>
      </w:r>
      <w:proofErr w:type="gramStart"/>
      <w:r w:rsidRPr="00762FEF">
        <w:rPr>
          <w:rFonts w:ascii="Calibri" w:eastAsia="Calibri" w:hAnsi="Calibri" w:cs="Times New Roman"/>
          <w:sz w:val="24"/>
          <w:szCs w:val="24"/>
          <w:u w:val="single"/>
        </w:rPr>
        <w:t>мостик  из</w:t>
      </w:r>
      <w:proofErr w:type="gramEnd"/>
      <w:r w:rsidRPr="00762FEF">
        <w:rPr>
          <w:rFonts w:ascii="Calibri" w:eastAsia="Calibri" w:hAnsi="Calibri" w:cs="Times New Roman"/>
          <w:sz w:val="24"/>
          <w:szCs w:val="24"/>
          <w:u w:val="single"/>
        </w:rPr>
        <w:t xml:space="preserve"> положения стоя оценивается в -  </w:t>
      </w:r>
      <w:r w:rsidRPr="00762FEF">
        <w:rPr>
          <w:rFonts w:ascii="Calibri" w:eastAsia="Calibri" w:hAnsi="Calibri" w:cs="Times New Roman"/>
          <w:b/>
          <w:sz w:val="24"/>
          <w:szCs w:val="24"/>
          <w:u w:val="single"/>
        </w:rPr>
        <w:t>6 баллов</w:t>
      </w:r>
      <w:r w:rsidRPr="00762FEF">
        <w:rPr>
          <w:rFonts w:ascii="Calibri" w:eastAsia="Calibri" w:hAnsi="Calibri" w:cs="Times New Roman"/>
          <w:sz w:val="24"/>
          <w:szCs w:val="24"/>
        </w:rPr>
        <w:t>);</w:t>
      </w:r>
      <w:r w:rsidRPr="00762FEF">
        <w:rPr>
          <w:rFonts w:ascii="Calibri" w:eastAsia="Calibri" w:hAnsi="Calibri" w:cs="Times New Roman"/>
          <w:sz w:val="24"/>
          <w:szCs w:val="24"/>
          <w:u w:val="single"/>
        </w:rPr>
        <w:br/>
      </w:r>
      <w:r w:rsidRPr="00762FEF">
        <w:rPr>
          <w:rFonts w:ascii="Calibri" w:eastAsia="Calibri" w:hAnsi="Calibri" w:cs="Times New Roman"/>
          <w:i/>
          <w:sz w:val="24"/>
          <w:szCs w:val="24"/>
        </w:rPr>
        <w:t xml:space="preserve">( поперечный, продольный правый, продольный левый, мостик – итого </w:t>
      </w:r>
      <w:r w:rsidRPr="00762FEF">
        <w:rPr>
          <w:rFonts w:ascii="Calibri" w:eastAsia="Calibri" w:hAnsi="Calibri" w:cs="Times New Roman"/>
          <w:b/>
          <w:sz w:val="24"/>
          <w:szCs w:val="24"/>
        </w:rPr>
        <w:t>4 норматива</w:t>
      </w:r>
      <w:r w:rsidRPr="00762FEF">
        <w:rPr>
          <w:rFonts w:ascii="Calibri" w:eastAsia="Calibri" w:hAnsi="Calibri" w:cs="Times New Roman"/>
          <w:i/>
          <w:sz w:val="24"/>
          <w:szCs w:val="24"/>
        </w:rPr>
        <w:t xml:space="preserve"> ).   </w:t>
      </w:r>
      <w:r w:rsidRPr="00762FEF">
        <w:rPr>
          <w:rFonts w:ascii="Calibri" w:eastAsia="Calibri" w:hAnsi="Calibri" w:cs="Times New Roman"/>
          <w:i/>
          <w:sz w:val="24"/>
          <w:szCs w:val="24"/>
        </w:rPr>
        <w:br/>
      </w:r>
    </w:p>
    <w:p w:rsidR="00762FEF" w:rsidRPr="00762FEF" w:rsidRDefault="00762FEF" w:rsidP="00762FE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E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62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762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</w:t>
      </w:r>
      <w:r w:rsidRPr="00762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Приложение № 2</w:t>
      </w:r>
      <w:r w:rsidRPr="00762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781"/>
        <w:tblW w:w="1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029"/>
        <w:gridCol w:w="863"/>
        <w:gridCol w:w="1095"/>
        <w:gridCol w:w="778"/>
        <w:gridCol w:w="908"/>
        <w:gridCol w:w="779"/>
        <w:gridCol w:w="1038"/>
        <w:gridCol w:w="1059"/>
        <w:gridCol w:w="1559"/>
        <w:gridCol w:w="851"/>
        <w:gridCol w:w="943"/>
      </w:tblGrid>
      <w:tr w:rsidR="00762FEF" w:rsidRPr="00762FEF" w:rsidTr="000C0529">
        <w:trPr>
          <w:trHeight w:val="419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FFFFFF"/>
          </w:tcPr>
          <w:p w:rsidR="00762FEF" w:rsidRPr="00762FEF" w:rsidRDefault="00762FEF" w:rsidP="00762F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нормативы</w:t>
            </w:r>
            <w:r w:rsidRPr="00762F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</w:r>
            <w:r w:rsidRPr="00762F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</w: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возраст  </w:t>
            </w:r>
            <w:r w:rsidRPr="00762FE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b/>
              </w:rPr>
              <w:t>Сила рук</w:t>
            </w:r>
            <w:r w:rsidRPr="00762FEF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Челночный бег </w:t>
            </w: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3х10м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Прыжок в длину с места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(см)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Пресс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(за 30 сек.)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Гибкость*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(Сумма оценок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4 норматива)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Забегание</w:t>
            </w:r>
            <w:proofErr w:type="spellEnd"/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 </w:t>
            </w:r>
            <w:proofErr w:type="gramStart"/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скамейку</w:t>
            </w: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за 30 сек.)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Участие в </w:t>
            </w:r>
            <w:proofErr w:type="spellStart"/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соревно</w:t>
            </w:r>
            <w:proofErr w:type="spellEnd"/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ваниях</w:t>
            </w:r>
            <w:proofErr w:type="spellEnd"/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( кол</w:t>
            </w:r>
            <w:proofErr w:type="gramEnd"/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-во)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Прочие соревнования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762F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Баллы допуска</w:t>
            </w:r>
          </w:p>
        </w:tc>
      </w:tr>
      <w:tr w:rsidR="00762FEF" w:rsidRPr="00762FEF" w:rsidTr="000C0529">
        <w:trPr>
          <w:trHeight w:val="996"/>
        </w:trPr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FFFFFF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Отжимания</w:t>
            </w:r>
          </w:p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(за 30 сек.)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2010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2010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2009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762FEF" w:rsidRPr="00762FEF" w:rsidTr="000C0529">
        <w:trPr>
          <w:trHeight w:val="34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2009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2008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36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2008</w:t>
            </w: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28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2007</w:t>
            </w: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44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2007</w:t>
            </w: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32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2006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ОФП +</w:t>
            </w:r>
            <w:proofErr w:type="spellStart"/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Пхумсэ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53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2006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ОФП +</w:t>
            </w:r>
            <w:proofErr w:type="spellStart"/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Пхумсэ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43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2005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ОФП +</w:t>
            </w:r>
            <w:proofErr w:type="spellStart"/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Пхумсэ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60</w:t>
            </w:r>
          </w:p>
        </w:tc>
      </w:tr>
      <w:tr w:rsidR="00762FEF" w:rsidRPr="00762FEF" w:rsidTr="000C0529">
        <w:trPr>
          <w:trHeight w:val="34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2005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ОФП +</w:t>
            </w:r>
            <w:proofErr w:type="spellStart"/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Пхумсэ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47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2004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ОФП +</w:t>
            </w:r>
            <w:proofErr w:type="spellStart"/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Пхумсэ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68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2004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ОФП +</w:t>
            </w:r>
            <w:proofErr w:type="spellStart"/>
            <w:r w:rsidRPr="00762FEF">
              <w:rPr>
                <w:rFonts w:ascii="Times New Roman" w:eastAsia="Calibri" w:hAnsi="Times New Roman" w:cs="Times New Roman"/>
                <w:sz w:val="16"/>
                <w:szCs w:val="16"/>
              </w:rPr>
              <w:t>Пхумсэ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54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2003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62FEF">
              <w:rPr>
                <w:rFonts w:ascii="Calibri" w:eastAsia="Calibri" w:hAnsi="Calibri" w:cs="Times New Roman"/>
                <w:sz w:val="16"/>
                <w:szCs w:val="16"/>
              </w:rPr>
              <w:t>ПХУМСЭ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75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2003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Calibri" w:eastAsia="Calibri" w:hAnsi="Calibri" w:cs="Times New Roman"/>
                <w:sz w:val="16"/>
                <w:szCs w:val="16"/>
              </w:rPr>
              <w:t>ПХУМСЭ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59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2002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Calibri" w:eastAsia="Calibri" w:hAnsi="Calibri" w:cs="Times New Roman"/>
                <w:sz w:val="16"/>
                <w:szCs w:val="16"/>
              </w:rPr>
              <w:t>ПХУМСЭ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86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2002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jc w:val="center"/>
              <w:rPr>
                <w:rFonts w:ascii="Calibri" w:eastAsia="Calibri" w:hAnsi="Calibri" w:cs="Times New Roman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Calibri" w:eastAsia="Calibri" w:hAnsi="Calibri" w:cs="Times New Roman"/>
                <w:sz w:val="16"/>
                <w:szCs w:val="16"/>
              </w:rPr>
              <w:t>ПХУМСЭ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69</w:t>
            </w:r>
          </w:p>
        </w:tc>
      </w:tr>
      <w:tr w:rsidR="00762FEF" w:rsidRPr="00762FEF" w:rsidTr="000C0529">
        <w:trPr>
          <w:trHeight w:val="32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62FEF" w:rsidRPr="00762FEF" w:rsidRDefault="00762FEF" w:rsidP="00762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 лет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 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Calibri" w:eastAsia="Calibri" w:hAnsi="Calibri" w:cs="Times New Roman"/>
                <w:sz w:val="16"/>
                <w:szCs w:val="16"/>
              </w:rPr>
              <w:t>ПХУМСЭ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98</w:t>
            </w:r>
          </w:p>
        </w:tc>
      </w:tr>
      <w:tr w:rsidR="00762FEF" w:rsidRPr="00762FEF" w:rsidTr="000C0529">
        <w:trPr>
          <w:trHeight w:val="34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2001 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</w:t>
            </w: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EF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rPr>
                <w:rFonts w:ascii="Calibri" w:eastAsia="Calibri" w:hAnsi="Calibri" w:cs="Times New Roman"/>
              </w:rPr>
            </w:pPr>
            <w:r w:rsidRPr="00762FEF">
              <w:rPr>
                <w:rFonts w:ascii="Calibri" w:eastAsia="Calibri" w:hAnsi="Calibri" w:cs="Times New Roman"/>
                <w:sz w:val="16"/>
                <w:szCs w:val="16"/>
              </w:rPr>
              <w:t>ПХУМСЭ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FEF" w:rsidRPr="00762FEF" w:rsidRDefault="00762FEF" w:rsidP="00762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62FE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75</w:t>
            </w:r>
          </w:p>
        </w:tc>
      </w:tr>
    </w:tbl>
    <w:p w:rsidR="00762FEF" w:rsidRPr="00762FEF" w:rsidRDefault="00762FEF" w:rsidP="00762FEF">
      <w:pP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62FEF">
        <w:rPr>
          <w:rFonts w:ascii="Times New Roman" w:eastAsia="Calibri" w:hAnsi="Times New Roman" w:cs="Times New Roman"/>
          <w:b/>
        </w:rPr>
        <w:t xml:space="preserve"> Таблица минимального уровня физической подготовки для допуска к Аттестации </w:t>
      </w:r>
      <w:r w:rsidRPr="00762FEF">
        <w:rPr>
          <w:rFonts w:ascii="Times New Roman" w:eastAsia="Calibri" w:hAnsi="Times New Roman" w:cs="Times New Roman"/>
          <w:b/>
        </w:rPr>
        <w:br/>
        <w:t>в СШ «Таеквондо2000»</w:t>
      </w:r>
      <w:r w:rsidRPr="00762FEF">
        <w:rPr>
          <w:rFonts w:ascii="Times New Roman" w:eastAsia="Calibri" w:hAnsi="Times New Roman" w:cs="Times New Roman"/>
          <w:b/>
        </w:rPr>
        <w:br/>
      </w:r>
      <w:r w:rsidRPr="00762FEF">
        <w:rPr>
          <w:rFonts w:ascii="Times New Roman" w:eastAsia="Calibri" w:hAnsi="Times New Roman" w:cs="Times New Roman"/>
          <w:sz w:val="16"/>
          <w:szCs w:val="16"/>
        </w:rPr>
        <w:br/>
        <w:t xml:space="preserve"> </w:t>
      </w:r>
      <w:r w:rsidRPr="00762FEF">
        <w:rPr>
          <w:rFonts w:ascii="Times New Roman" w:eastAsia="Calibri" w:hAnsi="Times New Roman" w:cs="Times New Roman"/>
          <w:sz w:val="16"/>
          <w:szCs w:val="16"/>
        </w:rPr>
        <w:br/>
      </w:r>
      <w:r w:rsidRPr="00762FEF">
        <w:rPr>
          <w:rFonts w:ascii="Times New Roman" w:eastAsia="Calibri" w:hAnsi="Times New Roman" w:cs="Times New Roman"/>
          <w:b/>
          <w:sz w:val="18"/>
          <w:szCs w:val="18"/>
        </w:rPr>
        <w:t xml:space="preserve">- Должен выполнять требования и </w:t>
      </w:r>
      <w:proofErr w:type="gramStart"/>
      <w:r w:rsidRPr="00762FEF">
        <w:rPr>
          <w:rFonts w:ascii="Times New Roman" w:eastAsia="Calibri" w:hAnsi="Times New Roman" w:cs="Times New Roman"/>
          <w:b/>
          <w:sz w:val="18"/>
          <w:szCs w:val="18"/>
        </w:rPr>
        <w:t>условия  для</w:t>
      </w:r>
      <w:proofErr w:type="gramEnd"/>
      <w:r w:rsidRPr="00762FEF">
        <w:rPr>
          <w:rFonts w:ascii="Times New Roman" w:eastAsia="Calibri" w:hAnsi="Times New Roman" w:cs="Times New Roman"/>
          <w:b/>
          <w:sz w:val="18"/>
          <w:szCs w:val="18"/>
        </w:rPr>
        <w:t xml:space="preserve"> присвоения I-III спортивных разрядов, юношеских спортивных разрядов до КМС включительно.</w:t>
      </w:r>
      <w:r w:rsidRPr="00762FEF">
        <w:rPr>
          <w:rFonts w:ascii="Times New Roman" w:eastAsia="Calibri" w:hAnsi="Times New Roman" w:cs="Times New Roman"/>
          <w:b/>
          <w:sz w:val="18"/>
          <w:szCs w:val="18"/>
        </w:rPr>
        <w:br/>
        <w:t>1.</w:t>
      </w:r>
      <w:r w:rsidRPr="00762FEF">
        <w:rPr>
          <w:rFonts w:ascii="Times New Roman" w:eastAsia="Calibri" w:hAnsi="Times New Roman" w:cs="Times New Roman"/>
          <w:sz w:val="18"/>
          <w:szCs w:val="18"/>
        </w:rPr>
        <w:t xml:space="preserve"> Количество побед необходимо набрать в течение года. Победа над спортсменами более высокого спортивного разряда или имеющими спортивное звание приравнивается к 2-м победам. Победа над одним и тем же спортсменом засчитывается не более 2-х побед, одержанных на разных спортивных соревнованиях. Победы по </w:t>
      </w:r>
      <w:proofErr w:type="gramStart"/>
      <w:r w:rsidRPr="00762FEF">
        <w:rPr>
          <w:rFonts w:ascii="Times New Roman" w:eastAsia="Calibri" w:hAnsi="Times New Roman" w:cs="Times New Roman"/>
          <w:sz w:val="18"/>
          <w:szCs w:val="18"/>
        </w:rPr>
        <w:t>техническим  причинам</w:t>
      </w:r>
      <w:proofErr w:type="gramEnd"/>
      <w:r w:rsidRPr="00762FEF">
        <w:rPr>
          <w:rFonts w:ascii="Times New Roman" w:eastAsia="Calibri" w:hAnsi="Times New Roman" w:cs="Times New Roman"/>
          <w:sz w:val="18"/>
          <w:szCs w:val="18"/>
        </w:rPr>
        <w:t xml:space="preserve"> не засчитываются.</w:t>
      </w:r>
      <w:r w:rsidRPr="00762FEF">
        <w:rPr>
          <w:rFonts w:ascii="Times New Roman" w:eastAsia="Calibri" w:hAnsi="Times New Roman" w:cs="Times New Roman"/>
          <w:sz w:val="18"/>
          <w:szCs w:val="18"/>
        </w:rPr>
        <w:br/>
      </w:r>
      <w:r w:rsidRPr="00762FEF">
        <w:rPr>
          <w:rFonts w:ascii="Times New Roman" w:eastAsia="Calibri" w:hAnsi="Times New Roman" w:cs="Times New Roman"/>
          <w:b/>
          <w:sz w:val="18"/>
          <w:szCs w:val="18"/>
        </w:rPr>
        <w:t>2.</w:t>
      </w:r>
      <w:r w:rsidRPr="00762FEF">
        <w:rPr>
          <w:rFonts w:ascii="Times New Roman" w:eastAsia="Calibri" w:hAnsi="Times New Roman" w:cs="Times New Roman"/>
          <w:sz w:val="18"/>
          <w:szCs w:val="18"/>
        </w:rPr>
        <w:t xml:space="preserve"> Количество побед необходимо набрать по сумме выступлений на спортивных соревнованиях на которых предусмотрено выполнение соответствующих спортивных разрядов, юношеских спортивных разрядов.</w:t>
      </w:r>
      <w:r w:rsidRPr="00762FEF">
        <w:rPr>
          <w:rFonts w:ascii="Times New Roman" w:eastAsia="Calibri" w:hAnsi="Times New Roman" w:cs="Times New Roman"/>
          <w:sz w:val="18"/>
          <w:szCs w:val="18"/>
        </w:rPr>
        <w:br/>
      </w:r>
      <w:r w:rsidRPr="00762FEF">
        <w:rPr>
          <w:rFonts w:ascii="Times New Roman" w:eastAsia="Calibri" w:hAnsi="Times New Roman" w:cs="Times New Roman"/>
          <w:b/>
          <w:sz w:val="18"/>
          <w:szCs w:val="18"/>
        </w:rPr>
        <w:t>3.</w:t>
      </w:r>
      <w:r w:rsidRPr="00762FEF">
        <w:rPr>
          <w:rFonts w:ascii="Times New Roman" w:eastAsia="Calibri" w:hAnsi="Times New Roman" w:cs="Times New Roman"/>
          <w:sz w:val="18"/>
          <w:szCs w:val="18"/>
        </w:rPr>
        <w:t xml:space="preserve"> Для участия в спортивных соревнованиях указанное количество лет спортсмену должно исполниться в календарный год проведения спортивных соревнований.</w:t>
      </w:r>
      <w:r w:rsidRPr="00762FEF">
        <w:rPr>
          <w:rFonts w:ascii="Times New Roman" w:eastAsia="Calibri" w:hAnsi="Times New Roman" w:cs="Times New Roman"/>
          <w:sz w:val="18"/>
          <w:szCs w:val="18"/>
        </w:rPr>
        <w:br/>
      </w:r>
      <w:r w:rsidRPr="00762FEF">
        <w:rPr>
          <w:rFonts w:ascii="Times New Roman" w:eastAsia="Calibri" w:hAnsi="Times New Roman" w:cs="Times New Roman"/>
          <w:b/>
          <w:sz w:val="18"/>
          <w:szCs w:val="18"/>
        </w:rPr>
        <w:t>4.</w:t>
      </w:r>
      <w:r w:rsidRPr="00762FEF">
        <w:rPr>
          <w:rFonts w:ascii="Times New Roman" w:eastAsia="Calibri" w:hAnsi="Times New Roman" w:cs="Times New Roman"/>
          <w:sz w:val="18"/>
          <w:szCs w:val="18"/>
        </w:rPr>
        <w:t xml:space="preserve"> Выполнение норм присвоения разрядов приравнивается к допустимой сумме баллов для очередной аттестации. </w:t>
      </w:r>
      <w:bookmarkStart w:id="0" w:name="_GoBack"/>
      <w:bookmarkEnd w:id="0"/>
    </w:p>
    <w:p w:rsidR="00762FEF" w:rsidRPr="00762FEF" w:rsidRDefault="00762FEF" w:rsidP="00762FE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39" w:rsidRDefault="00DE3639"/>
    <w:sectPr w:rsidR="00DE3639" w:rsidSect="000C3FBE">
      <w:pgSz w:w="11906" w:h="16838" w:code="9"/>
      <w:pgMar w:top="284" w:right="284" w:bottom="170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EF"/>
    <w:rsid w:val="00762FEF"/>
    <w:rsid w:val="00D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931D6-701B-42EC-B243-AF8342A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Мингиян</dc:creator>
  <cp:keywords/>
  <dc:description/>
  <cp:lastModifiedBy>Мингиян</cp:lastModifiedBy>
  <cp:revision>1</cp:revision>
  <dcterms:created xsi:type="dcterms:W3CDTF">2016-12-17T11:39:00Z</dcterms:created>
  <dcterms:modified xsi:type="dcterms:W3CDTF">2016-12-17T11:39:00Z</dcterms:modified>
</cp:coreProperties>
</file>