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Л О Ж Е Н И Е</w:t>
      </w: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Открытого Первенства по тхэквондо (ВТФ) Республики Калмыкия среди юниоров и юниорок 2002-2004 г.р., юношей и девушек 2005-2007 г.р., мл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ношей и девушек 2008-2009 г.р.</w:t>
      </w:r>
    </w:p>
    <w:p w:rsidR="00C41B0B" w:rsidRDefault="00C41B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1.ЦЕЛИ И ЗАДАЧИ</w:t>
      </w:r>
    </w:p>
    <w:p w:rsidR="00C41B0B" w:rsidRDefault="000E79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Открытое Первенства по тхэквондо (ВТФ) Республики Калмыкия среди юниоров и юниорок 2002-2004 г.р., юношей и девушек 2005-2007 г.р.,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ношей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мл.девушек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2008-2009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г.р.является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комплексным спортивно – массовым мероприятием и проводится с целью: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•дальнейше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популяризации и развития тхэквондо (ВТФ) – Олимпийского вида спорта на территории Республики Калмыкия;  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•развитие детского и молодежного спорта;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•пропаганда здорового образа жизни; 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•укрепление взаимодействия между федерациями                         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хэквондо регионов ЮФО, СКФО и других федеральных округов; 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•повышения спортивного мастерства и уровня подготовки спортсменов.</w:t>
      </w:r>
    </w:p>
    <w:p w:rsidR="00C41B0B" w:rsidRDefault="00C41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СРОКИ И МЕСТО ПРОВЕДЕНИЯ СОРЕВНОВАНИЙ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Открытое Первенства по тхэквондо (ВТФ) Республики Калмыкия среди юниоров и юниоро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2002-2004 г.р., юношей и девушек 2005-2007 г.р.,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ношей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мл.девушек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2008-2009 г.р. проводится 9-10 ноября 2019 года в спортивном комплексе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 РК РЦСПСК  «Ойрат-Арена»</w:t>
      </w:r>
    </w:p>
    <w:p w:rsidR="00C41B0B" w:rsidRDefault="00C41B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РУКОВОДСТВО ПРОВЕДЕНИЕМ СОРЕВНОВАНИЙ</w:t>
      </w:r>
    </w:p>
    <w:p w:rsidR="00C41B0B" w:rsidRDefault="000E79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подготовкой и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соревнований осуществляет министерство спорта и молодежной политики Республики Калмыкия. Непосредственная организация и проведение возлагается на Общественную организацию «Федерация тхэквондо Республики Калмыкия и главную судейскую коллегию. </w:t>
      </w:r>
    </w:p>
    <w:p w:rsidR="00C41B0B" w:rsidRDefault="00C41B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ТРЕБО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ВАНИЕ К УЧАСТНИКАМ СОРЕВНОВАНИЙ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члены региональных федераций и клубов, входящих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юноши и девушки, имеющие необходимую физическую и техническую подготовку, допуск врачебно-физкультурного диспансера, аттестованные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тхэквондо (ВТФ) и имеющие спортивную квалификацию по возрастной категории юниоры и юниорки 2001-2003 г.р., юноши и девушки 2005-2007 г.р.  -  не ниже 2-го юношеского разряда. Каждый спортсмен выступает в белом форменном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добк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защитной экипировке, установленного ВТФ образца (наличие капы и перчаток обязательно), с поясом, заявленном в квалификации.</w:t>
      </w:r>
    </w:p>
    <w:p w:rsidR="00C41B0B" w:rsidRDefault="00C41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ВЕСОВЫЕ КАТЕГОРИИ:</w:t>
      </w:r>
    </w:p>
    <w:tbl>
      <w:tblPr>
        <w:tblStyle w:val="a8"/>
        <w:tblW w:w="10253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753"/>
        <w:gridCol w:w="673"/>
        <w:gridCol w:w="661"/>
        <w:gridCol w:w="540"/>
        <w:gridCol w:w="660"/>
        <w:gridCol w:w="660"/>
        <w:gridCol w:w="660"/>
        <w:gridCol w:w="660"/>
        <w:gridCol w:w="660"/>
        <w:gridCol w:w="660"/>
        <w:gridCol w:w="901"/>
      </w:tblGrid>
      <w:tr w:rsidR="00C41B0B"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C41B0B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-34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Весовые категории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41B0B">
        <w:trPr>
          <w:trHeight w:val="34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2002-2004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+78</w:t>
            </w:r>
          </w:p>
        </w:tc>
      </w:tr>
      <w:tr w:rsidR="00C41B0B">
        <w:trPr>
          <w:trHeight w:val="34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2002-2004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+68</w:t>
            </w:r>
          </w:p>
        </w:tc>
      </w:tr>
      <w:tr w:rsidR="00C41B0B">
        <w:trPr>
          <w:trHeight w:val="34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2005-2007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+65</w:t>
            </w:r>
          </w:p>
        </w:tc>
      </w:tr>
      <w:tr w:rsidR="00C41B0B">
        <w:trPr>
          <w:trHeight w:val="34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2005-2007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+59</w:t>
            </w:r>
          </w:p>
        </w:tc>
      </w:tr>
      <w:tr w:rsidR="00C41B0B">
        <w:trPr>
          <w:trHeight w:val="62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ноши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мл.девушки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B0B" w:rsidRDefault="000E7962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+ 45</w:t>
            </w:r>
          </w:p>
        </w:tc>
      </w:tr>
    </w:tbl>
    <w:p w:rsidR="00C41B0B" w:rsidRDefault="00C41B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довзвешивание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вновь прибывших спортсменов будет осуществляться с 8.00 ч. до 9.00 ч. в день проведения соревнований.  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спортсмены, не вошедшие в заявленную весовую категорию в день проведения поединков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данной возрастной категории,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оплачивают штраф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мере 300 руб. за внесение изменений в сетки соревнований.  </w:t>
      </w:r>
    </w:p>
    <w:p w:rsidR="00C41B0B" w:rsidRDefault="00C41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5.ПРОГРАММА СОРЕВНОВАНИЙ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работа мандатной комиссии с 15-00 ч. до 19-00 ч. по адресу: Республика Калмыкия г. Элиста, ул. Республиканская дом 3, спортивный зал ОО «Федерации тхэквондо РК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Семинар судей - с 18.00 ч. 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Совещание представителей, жеребьевка - с 19.00 ч. 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соревнования среди: юниоров и юниорок 2002-2004 г.р., юношей и девушек 2005-2007 г.р.,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ношей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мл.девушек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2008-2009 г.р.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9.00 - 13.00 ч. - предварительные по</w:t>
      </w:r>
      <w:r>
        <w:rPr>
          <w:rFonts w:ascii="Times New Roman" w:eastAsia="Times New Roman" w:hAnsi="Times New Roman" w:cs="Times New Roman"/>
          <w:sz w:val="28"/>
          <w:szCs w:val="28"/>
        </w:rPr>
        <w:t>единки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13.00 - 14.00 ч. - обед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14.00 - 14.25 ч. – торжественное открытие соревнований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14.30 - 19.00 ч. – продолжение предварительных поединков, полуфинальные и финальные поединки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19.20 ч – награждение победителей и призеров соревнований.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Торжественное закрытие турнира, отъезд команд.</w:t>
      </w:r>
    </w:p>
    <w:p w:rsidR="00C41B0B" w:rsidRDefault="00C41B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 ПОЕДИНКОВ:</w:t>
      </w:r>
    </w:p>
    <w:tbl>
      <w:tblPr>
        <w:tblStyle w:val="a9"/>
        <w:tblW w:w="10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080"/>
        <w:gridCol w:w="2595"/>
      </w:tblGrid>
      <w:tr w:rsidR="00C41B0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C41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C41B0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Юниоры и юниорки 2002-2004 г.р.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раунда по 1,5 мин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</w:tc>
      </w:tr>
      <w:tr w:rsidR="00C41B0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Юноши и девушки 2005-2007 г.р.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раунда по 1,5 мин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</w:tc>
      </w:tr>
      <w:tr w:rsidR="00C41B0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ноши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мл.девушки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2008-2009 г.р.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раунда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B0B" w:rsidRDefault="000E7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сек</w:t>
            </w:r>
          </w:p>
        </w:tc>
      </w:tr>
    </w:tbl>
    <w:p w:rsidR="00C41B0B" w:rsidRDefault="000E79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Соревнования проводятся на электронной системе «DA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DО» с использованием электронных шлемов. Необходимое оборудование, электронные жилеты и шлема предоставляются организаторами соревнований, сенсорные футы организаторами выдаваться не будут. Каждая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пользуется своими разрешенными правилами тхэквондо защитными средствами. </w:t>
      </w:r>
    </w:p>
    <w:p w:rsidR="00C41B0B" w:rsidRDefault="00C41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Соревнования проводятся согласно действующим правилам соревнований по тхэквондо (ВТФ). В каждой весовой категории разыгрывается 1 место, 2 мест</w:t>
      </w:r>
      <w:r>
        <w:rPr>
          <w:rFonts w:ascii="Times New Roman" w:eastAsia="Times New Roman" w:hAnsi="Times New Roman" w:cs="Times New Roman"/>
          <w:sz w:val="28"/>
          <w:szCs w:val="28"/>
        </w:rPr>
        <w:t>о и два 3 места. Личный зачет: 1 место-победитель финального поединка, 2 место - проигравший финальный поединок, 3 место - проигравшие полуфинальные поединки.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Победители и призеры соревнований определяются в каждой весовой категории отдельно. </w:t>
      </w:r>
    </w:p>
    <w:p w:rsidR="00C41B0B" w:rsidRDefault="00C41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НАГРАЖД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ЕНИЕ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Победители и призеры соревнований в каждой весовой категории награждаются грамотами и медалями. Дополнительно могут устанавливаться призы для спортсменов и тренеров от Федерации и спонсоров. </w:t>
      </w:r>
    </w:p>
    <w:p w:rsidR="00C41B0B" w:rsidRDefault="00C41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ЗАЯВКИ И ДОКУМЕНТАЦИЯ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Предварительные заявки на участи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в соревнованиях по установленной форме, набранные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необходимо отправить до 08.11.2019 г. на электронный адрес: 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demkina_angela@mail.ru</w:t>
        </w:r>
      </w:hyperlink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Команды, не подавшие предварительные заявки по размещению в указанный срок, вопросы по размещению участников турнира решают самостоятельно. 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Каждая команда обязана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предоставить не менее одного судьи, прошедшего судейский семинар и имеющий опыт обслуживания региональных соревнований. Судьи должны иметь установленную правилами (ВТФ) форму. От команды, не предоставившей судей, протесты рассматриваться не будут.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день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прибытия в мандатную комиссию подаются следующие документы:</w:t>
      </w:r>
    </w:p>
    <w:p w:rsidR="00C41B0B" w:rsidRDefault="000E7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Именная заявка, утвержденная начальником органа муниципальной (региональной) власти в области физической культуры и спорта,  заверенная врачебно-физкультурным диспансером или врачом. В заявке указать число, месяц, год рождения, Ф.И.О. спортсменов полностью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разборчиво. Заявка делается с разбивкой на каждую возрастную категорию.  Заявка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мл.девушек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делается отдельно. </w:t>
      </w:r>
    </w:p>
    <w:p w:rsidR="00C41B0B" w:rsidRDefault="000E7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Паспорт (с момента исполнения 14 лет) или свидетельство о рождении; </w:t>
      </w:r>
    </w:p>
    <w:p w:rsidR="00C41B0B" w:rsidRDefault="000E7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Справка из учебного заведения, заверенная печатью данного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 с       фотографией (печать стоит на фотографии) – при отсутствии паспорта;      </w:t>
      </w:r>
    </w:p>
    <w:p w:rsidR="00C41B0B" w:rsidRDefault="000E7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Сертификат, диплом,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спортивную и техническую квалификацию спортсмена.</w:t>
      </w:r>
    </w:p>
    <w:p w:rsidR="00C41B0B" w:rsidRDefault="000E7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полис от несчастного случая на каждого участника на сумму не менее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тыс. рублей.</w:t>
      </w:r>
    </w:p>
    <w:p w:rsidR="00C41B0B" w:rsidRDefault="000E79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Страховой медицинский полис.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Представитель команды является лицом команды и несет всю полноту ответственности за достоверность и подлинность предоставляемых в мандатную комиссию документов.</w:t>
      </w:r>
    </w:p>
    <w:p w:rsidR="00C41B0B" w:rsidRDefault="000E79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Участники, не представившие все необхо</w:t>
      </w:r>
      <w:r>
        <w:rPr>
          <w:rFonts w:ascii="Times New Roman" w:eastAsia="Times New Roman" w:hAnsi="Times New Roman" w:cs="Times New Roman"/>
          <w:sz w:val="28"/>
          <w:szCs w:val="28"/>
        </w:rPr>
        <w:t>димые документы - к соревнованиям не допускаются.</w:t>
      </w:r>
    </w:p>
    <w:p w:rsidR="00C41B0B" w:rsidRDefault="000E79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Благотворительный взнос с каждого участника соревнований – 1200 руб., идущий на организационные расходы, приобретение наградного материала, оплату работы судей, медицинского и обслуживающего персонала, охра</w:t>
      </w:r>
      <w:r>
        <w:rPr>
          <w:rFonts w:ascii="Times New Roman" w:eastAsia="Times New Roman" w:hAnsi="Times New Roman" w:cs="Times New Roman"/>
          <w:sz w:val="28"/>
          <w:szCs w:val="28"/>
        </w:rPr>
        <w:t>ны, аренду электронного оборудования и электронных систем судейства и т.д.</w:t>
      </w:r>
    </w:p>
    <w:p w:rsidR="00C41B0B" w:rsidRDefault="00C41B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9.ФИНАНСОВЫЕ РАСХОДЫ</w:t>
      </w:r>
    </w:p>
    <w:p w:rsidR="00C41B0B" w:rsidRDefault="000E796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расходы по организации и проведению соревнований несёт ОО «Федерация тхэквондо Республики Калмыкия».</w:t>
      </w:r>
    </w:p>
    <w:p w:rsidR="000E7962" w:rsidRPr="000E7962" w:rsidRDefault="000E7962" w:rsidP="000E7962">
      <w:pPr>
        <w:pStyle w:val="1"/>
        <w:shd w:val="clear" w:color="auto" w:fill="FFFFFF"/>
        <w:spacing w:before="0" w:after="30" w:line="42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по командированию иногородних команд (проезд,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суточные в пути, питание в дни соревнований, проживание спортсменов, судей, тренеров и представителей команд) - за </w:t>
      </w:r>
      <w:r w:rsidR="00E64C92">
        <w:rPr>
          <w:rFonts w:ascii="Times New Roman" w:eastAsia="Times New Roman" w:hAnsi="Times New Roman" w:cs="Times New Roman"/>
          <w:sz w:val="28"/>
          <w:szCs w:val="28"/>
        </w:rPr>
        <w:t xml:space="preserve">счет командирующих организаций. </w:t>
      </w:r>
      <w:r w:rsidR="00E64C92">
        <w:rPr>
          <w:rFonts w:ascii="Times New Roman" w:eastAsia="Times New Roman" w:hAnsi="Times New Roman" w:cs="Times New Roman"/>
          <w:sz w:val="28"/>
          <w:szCs w:val="28"/>
        </w:rPr>
        <w:br/>
      </w:r>
      <w:r w:rsidR="00E64C92">
        <w:rPr>
          <w:rFonts w:ascii="Times New Roman" w:eastAsia="Times New Roman" w:hAnsi="Times New Roman" w:cs="Times New Roman"/>
          <w:sz w:val="28"/>
          <w:szCs w:val="28"/>
        </w:rPr>
        <w:br/>
      </w:r>
      <w:r w:rsidR="00E64C92">
        <w:rPr>
          <w:rFonts w:ascii="Times New Roman" w:eastAsia="Times New Roman" w:hAnsi="Times New Roman" w:cs="Times New Roman"/>
          <w:sz w:val="28"/>
          <w:szCs w:val="28"/>
        </w:rPr>
        <w:br/>
      </w:r>
      <w:r w:rsidR="00E64C92">
        <w:rPr>
          <w:rFonts w:ascii="Times New Roman" w:eastAsia="Times New Roman" w:hAnsi="Times New Roman" w:cs="Times New Roman"/>
          <w:sz w:val="28"/>
          <w:szCs w:val="28"/>
        </w:rPr>
        <w:br/>
        <w:t>Телефон организационного комитета</w:t>
      </w:r>
      <w:proofErr w:type="gramStart"/>
      <w:r w:rsidR="00E64C9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E64C92">
        <w:rPr>
          <w:rFonts w:ascii="Times New Roman" w:eastAsia="Times New Roman" w:hAnsi="Times New Roman" w:cs="Times New Roman"/>
          <w:sz w:val="28"/>
          <w:szCs w:val="28"/>
        </w:rPr>
        <w:br/>
        <w:t>+7 906 176 04 47  Андреева Анжела Владимировна;</w:t>
      </w:r>
      <w:r w:rsidR="00E64C92">
        <w:rPr>
          <w:rFonts w:ascii="Times New Roman" w:eastAsia="Times New Roman" w:hAnsi="Times New Roman" w:cs="Times New Roman"/>
          <w:sz w:val="28"/>
          <w:szCs w:val="28"/>
        </w:rPr>
        <w:br/>
        <w:t xml:space="preserve">+7 905 400 52 92  </w:t>
      </w:r>
      <w:proofErr w:type="spellStart"/>
      <w:r w:rsidR="00E64C92">
        <w:rPr>
          <w:rFonts w:ascii="Times New Roman" w:eastAsia="Times New Roman" w:hAnsi="Times New Roman" w:cs="Times New Roman"/>
          <w:sz w:val="28"/>
          <w:szCs w:val="28"/>
        </w:rPr>
        <w:t>Мальмаков</w:t>
      </w:r>
      <w:proofErr w:type="spellEnd"/>
      <w:r w:rsidR="00E64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64C92">
        <w:rPr>
          <w:rFonts w:ascii="Times New Roman" w:eastAsia="Times New Roman" w:hAnsi="Times New Roman" w:cs="Times New Roman"/>
          <w:sz w:val="28"/>
          <w:szCs w:val="28"/>
        </w:rPr>
        <w:t>Арслан</w:t>
      </w:r>
      <w:proofErr w:type="spellEnd"/>
      <w:r w:rsidR="00E64C92">
        <w:rPr>
          <w:rFonts w:ascii="Times New Roman" w:eastAsia="Times New Roman" w:hAnsi="Times New Roman" w:cs="Times New Roman"/>
          <w:sz w:val="28"/>
          <w:szCs w:val="28"/>
        </w:rPr>
        <w:t xml:space="preserve"> Викторович;</w:t>
      </w:r>
      <w:r w:rsidR="00E64C92">
        <w:rPr>
          <w:rFonts w:ascii="Times New Roman" w:eastAsia="Times New Roman" w:hAnsi="Times New Roman" w:cs="Times New Roman"/>
          <w:sz w:val="28"/>
          <w:szCs w:val="28"/>
        </w:rPr>
        <w:br/>
        <w:t>+7 961 397 12 51</w:t>
      </w:r>
      <w:bookmarkStart w:id="2" w:name="_GoBack"/>
      <w:bookmarkEnd w:id="2"/>
      <w:r w:rsidR="00E64C92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 w:rsidR="00E64C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Иногородним командам по вопросам размещения обращаться :</w:t>
      </w:r>
      <w:r w:rsidR="00E64C92">
        <w:rPr>
          <w:rFonts w:ascii="Times New Roman" w:eastAsia="Times New Roman" w:hAnsi="Times New Roman" w:cs="Times New Roman"/>
          <w:sz w:val="28"/>
          <w:szCs w:val="28"/>
        </w:rPr>
        <w:br/>
      </w:r>
      <w:r w:rsidR="00E64C9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Style w:val="cfh2de"/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Гостиница </w:t>
      </w:r>
      <w:r w:rsidRPr="000E7962">
        <w:rPr>
          <w:rStyle w:val="cfh2de"/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>Элиста</w:t>
      </w:r>
      <w:r w:rsidRPr="000E7962">
        <w:rPr>
          <w:rStyle w:val="cfh2de"/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, ул. Ленина, 241, 8 </w:t>
      </w:r>
      <w:r w:rsidRPr="000E7962">
        <w:rPr>
          <w:rStyle w:val="cfh2de"/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>(847) 224-49-71</w:t>
      </w:r>
      <w:r>
        <w:rPr>
          <w:rStyle w:val="cfh2de"/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>;</w:t>
      </w:r>
      <w:r>
        <w:rPr>
          <w:rStyle w:val="cfh2de"/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br/>
      </w:r>
      <w:r w:rsidRPr="000E7962">
        <w:rPr>
          <w:rFonts w:ascii="Arial" w:hAnsi="Arial" w:cs="Arial"/>
          <w:bCs/>
          <w:color w:val="000000" w:themeColor="text1"/>
          <w:sz w:val="24"/>
          <w:szCs w:val="24"/>
        </w:rPr>
        <w:t xml:space="preserve">Хостел </w:t>
      </w:r>
      <w:r w:rsidRPr="000E7962">
        <w:rPr>
          <w:rFonts w:ascii="Arial" w:hAnsi="Arial" w:cs="Arial"/>
          <w:bCs/>
          <w:color w:val="000000" w:themeColor="text1"/>
          <w:sz w:val="24"/>
          <w:szCs w:val="24"/>
        </w:rPr>
        <w:t>Тюльпан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Pr="000E7962">
        <w:rPr>
          <w:rStyle w:val="cfh2de"/>
          <w:rFonts w:ascii="Arial" w:hAnsi="Arial" w:cs="Arial"/>
          <w:color w:val="000000" w:themeColor="text1"/>
          <w:spacing w:val="3"/>
          <w:sz w:val="24"/>
          <w:szCs w:val="24"/>
        </w:rPr>
        <w:t>ул. Победы, 16, 8 (961) 542-22-05</w:t>
      </w:r>
    </w:p>
    <w:p w:rsidR="00C41B0B" w:rsidRDefault="00E64C92" w:rsidP="00E64C92">
      <w:pPr>
        <w:rPr>
          <w:rFonts w:ascii="Times New Roman" w:eastAsia="Times New Roman" w:hAnsi="Times New Roman" w:cs="Times New Roman"/>
          <w:sz w:val="28"/>
          <w:szCs w:val="28"/>
        </w:rPr>
      </w:pPr>
      <w:r w:rsidRPr="000E7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C41B0B" w:rsidRDefault="00C41B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C41B0B" w:rsidRDefault="00C41B0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B0B" w:rsidRDefault="000E7962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РГКОМИТЕТ</w:t>
      </w: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0351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3402"/>
        <w:gridCol w:w="3406"/>
      </w:tblGrid>
      <w:tr w:rsidR="00C41B0B">
        <w:tc>
          <w:tcPr>
            <w:tcW w:w="3544" w:type="dxa"/>
          </w:tcPr>
          <w:p w:rsidR="00C41B0B" w:rsidRDefault="000E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C41B0B" w:rsidRDefault="000E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спорта и молодежной политики Республики Калмыкия</w:t>
            </w:r>
          </w:p>
          <w:p w:rsidR="00C41B0B" w:rsidRDefault="000E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Д.Н._______________</w:t>
            </w:r>
          </w:p>
        </w:tc>
        <w:tc>
          <w:tcPr>
            <w:tcW w:w="3402" w:type="dxa"/>
          </w:tcPr>
          <w:p w:rsidR="00C41B0B" w:rsidRDefault="000E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C41B0B" w:rsidRDefault="000E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ОО «Федерация тхэквондо Республики Калмыкия»</w:t>
            </w:r>
          </w:p>
          <w:p w:rsidR="00C41B0B" w:rsidRDefault="000E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А.В.______________</w:t>
            </w:r>
          </w:p>
        </w:tc>
        <w:tc>
          <w:tcPr>
            <w:tcW w:w="3406" w:type="dxa"/>
          </w:tcPr>
          <w:p w:rsidR="00C41B0B" w:rsidRDefault="000E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C41B0B" w:rsidRDefault="000E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C41B0B" w:rsidRDefault="000E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 РК «РКСШОР»</w:t>
            </w:r>
          </w:p>
          <w:p w:rsidR="00C41B0B" w:rsidRDefault="00C41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B0B" w:rsidRDefault="000E79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Калдариков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Э.Н.___________</w:t>
            </w:r>
          </w:p>
        </w:tc>
      </w:tr>
    </w:tbl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41B0B" w:rsidRDefault="000E79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ПРОВЕДЕНИИ ОТКРЫТОГО ПЕРВЕНСТВА ПО ТХЭКВОНДО (ВТФ) РЕСПУБЛИКИ КАЛМЫКИЯ СРЕДИ ЮНИОРОВ И ЮНИОРОК 2002-2004 г.р., ЮНОШЕЙ И ДЕВУШЕК 2005-2007 г.р., МЛ. ЮНОШЕЙ И ДЕВУШЕК 2008-2009 г.р.</w:t>
      </w:r>
    </w:p>
    <w:p w:rsidR="00C41B0B" w:rsidRDefault="00C41B0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1B0B" w:rsidRDefault="00C41B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1B0B" w:rsidRDefault="00C41B0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C41B0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0B"/>
    <w:multiLevelType w:val="multilevel"/>
    <w:tmpl w:val="EFEE18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1B0B"/>
    <w:rsid w:val="000E7962"/>
    <w:rsid w:val="00C41B0B"/>
    <w:rsid w:val="00E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E143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433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A4721"/>
    <w:pPr>
      <w:ind w:left="720"/>
      <w:contextualSpacing/>
    </w:pPr>
  </w:style>
  <w:style w:type="table" w:styleId="a6">
    <w:name w:val="Table Grid"/>
    <w:basedOn w:val="a1"/>
    <w:uiPriority w:val="39"/>
    <w:rsid w:val="001A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h2de">
    <w:name w:val="cfh2de"/>
    <w:basedOn w:val="a0"/>
    <w:rsid w:val="000E7962"/>
  </w:style>
  <w:style w:type="character" w:customStyle="1" w:styleId="aqsws">
    <w:name w:val="aqsws"/>
    <w:basedOn w:val="a0"/>
    <w:rsid w:val="000E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E143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433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A4721"/>
    <w:pPr>
      <w:ind w:left="720"/>
      <w:contextualSpacing/>
    </w:pPr>
  </w:style>
  <w:style w:type="table" w:styleId="a6">
    <w:name w:val="Table Grid"/>
    <w:basedOn w:val="a1"/>
    <w:uiPriority w:val="39"/>
    <w:rsid w:val="001A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h2de">
    <w:name w:val="cfh2de"/>
    <w:basedOn w:val="a0"/>
    <w:rsid w:val="000E7962"/>
  </w:style>
  <w:style w:type="character" w:customStyle="1" w:styleId="aqsws">
    <w:name w:val="aqsws"/>
    <w:basedOn w:val="a0"/>
    <w:rsid w:val="000E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9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mkina_ange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Region08</cp:lastModifiedBy>
  <cp:revision>2</cp:revision>
  <dcterms:created xsi:type="dcterms:W3CDTF">2019-10-18T14:16:00Z</dcterms:created>
  <dcterms:modified xsi:type="dcterms:W3CDTF">2019-10-20T10:18:00Z</dcterms:modified>
</cp:coreProperties>
</file>