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84"/>
        <w:gridCol w:w="2077"/>
        <w:gridCol w:w="3969"/>
        <w:gridCol w:w="1881"/>
      </w:tblGrid>
      <w:tr w:rsidR="00D61344" w:rsidTr="0060387E">
        <w:trPr>
          <w:trHeight w:val="2522"/>
        </w:trPr>
        <w:tc>
          <w:tcPr>
            <w:tcW w:w="4084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17834" w:rsidRDefault="0021783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CF1B3F" w:rsidRDefault="0021783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45CF">
              <w:rPr>
                <w:sz w:val="28"/>
                <w:szCs w:val="28"/>
              </w:rPr>
              <w:t xml:space="preserve">редседателя </w:t>
            </w:r>
            <w:r w:rsidR="00CF1B3F">
              <w:rPr>
                <w:sz w:val="28"/>
                <w:szCs w:val="28"/>
              </w:rPr>
              <w:t>Комитета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5D1766" w:rsidRDefault="005D1766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C12DB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325A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60387E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="002325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7312DA">
              <w:rPr>
                <w:sz w:val="28"/>
                <w:szCs w:val="28"/>
              </w:rPr>
              <w:t xml:space="preserve"> </w:t>
            </w:r>
            <w:r w:rsidR="0060387E">
              <w:rPr>
                <w:sz w:val="28"/>
                <w:szCs w:val="28"/>
              </w:rPr>
              <w:t>Павло</w:t>
            </w:r>
            <w:r w:rsidR="00906DAB">
              <w:rPr>
                <w:sz w:val="28"/>
                <w:szCs w:val="28"/>
              </w:rPr>
              <w:t>ва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77338" w:rsidP="0060387E">
            <w:pPr>
              <w:ind w:right="-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60387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»____________</w:t>
            </w:r>
            <w:r w:rsidR="0060387E">
              <w:rPr>
                <w:sz w:val="28"/>
                <w:szCs w:val="28"/>
              </w:rPr>
              <w:t>__</w:t>
            </w:r>
            <w:r w:rsidR="002325A5">
              <w:rPr>
                <w:sz w:val="28"/>
                <w:szCs w:val="28"/>
              </w:rPr>
              <w:t xml:space="preserve"> </w:t>
            </w:r>
            <w:r w:rsidR="0060387E">
              <w:rPr>
                <w:sz w:val="28"/>
                <w:szCs w:val="28"/>
              </w:rPr>
              <w:t xml:space="preserve">2021 </w:t>
            </w:r>
            <w:r w:rsidR="00D61344">
              <w:rPr>
                <w:sz w:val="28"/>
                <w:szCs w:val="28"/>
              </w:rPr>
              <w:t>г</w:t>
            </w:r>
            <w:r w:rsidR="00E52668">
              <w:rPr>
                <w:sz w:val="28"/>
                <w:szCs w:val="28"/>
              </w:rPr>
              <w:t>.</w:t>
            </w: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60387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60387E" w:rsidRDefault="0060387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60387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В.М</w:t>
            </w:r>
            <w:r w:rsidR="00D35F0E">
              <w:rPr>
                <w:sz w:val="28"/>
                <w:szCs w:val="28"/>
              </w:rPr>
              <w:t>.</w:t>
            </w:r>
            <w:r w:rsidR="005F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Гусев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="006038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»___________</w:t>
            </w:r>
            <w:r w:rsidR="002325A5">
              <w:rPr>
                <w:sz w:val="28"/>
                <w:szCs w:val="28"/>
              </w:rPr>
              <w:t xml:space="preserve"> </w:t>
            </w:r>
            <w:r w:rsidR="0060387E">
              <w:rPr>
                <w:sz w:val="28"/>
                <w:szCs w:val="28"/>
              </w:rPr>
              <w:t>2021</w:t>
            </w:r>
            <w:r w:rsidR="00E52668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</w:tr>
    </w:tbl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5D1766" w:rsidRDefault="0060387E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5D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</w:p>
    <w:p w:rsidR="00006374" w:rsidRDefault="0060387E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006374">
        <w:rPr>
          <w:sz w:val="28"/>
          <w:szCs w:val="28"/>
        </w:rPr>
        <w:t xml:space="preserve">Санкт-Петербургского </w:t>
      </w:r>
    </w:p>
    <w:p w:rsidR="00006374" w:rsidRDefault="0040591D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006374">
        <w:rPr>
          <w:sz w:val="28"/>
          <w:szCs w:val="28"/>
        </w:rPr>
        <w:t>автономного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006374" w:rsidRDefault="0040591D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</w:t>
      </w:r>
      <w:r w:rsidR="00006374">
        <w:rPr>
          <w:sz w:val="28"/>
          <w:szCs w:val="28"/>
        </w:rPr>
        <w:t xml:space="preserve">команд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60387E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_____________Р.Н. Госвияни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60387E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«_____»_____________ 2021</w:t>
      </w:r>
      <w:r w:rsidR="00006374">
        <w:rPr>
          <w:sz w:val="28"/>
          <w:szCs w:val="28"/>
        </w:rPr>
        <w:t>г.</w:t>
      </w:r>
    </w:p>
    <w:p w:rsidR="00C62122" w:rsidRDefault="00EE1DEB" w:rsidP="002440B1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0B1" w:rsidRPr="002440B1" w:rsidRDefault="002440B1" w:rsidP="002440B1">
      <w:pPr>
        <w:ind w:right="282" w:hanging="360"/>
        <w:rPr>
          <w:sz w:val="28"/>
          <w:szCs w:val="28"/>
        </w:rPr>
      </w:pPr>
    </w:p>
    <w:p w:rsidR="00822466" w:rsidRDefault="00822466" w:rsidP="008478C3">
      <w:pPr>
        <w:ind w:left="-540" w:right="282" w:firstLine="540"/>
      </w:pPr>
    </w:p>
    <w:p w:rsidR="0060387E" w:rsidRDefault="0060387E" w:rsidP="008478C3">
      <w:pPr>
        <w:ind w:left="-540" w:right="282" w:firstLine="540"/>
      </w:pPr>
    </w:p>
    <w:p w:rsidR="00822466" w:rsidRDefault="00822466" w:rsidP="0060387E">
      <w:pPr>
        <w:ind w:left="-540" w:right="-2" w:firstLine="540"/>
      </w:pPr>
    </w:p>
    <w:p w:rsidR="00C62122" w:rsidRPr="0056081F" w:rsidRDefault="00D61344" w:rsidP="0060387E">
      <w:pPr>
        <w:ind w:right="-2"/>
        <w:rPr>
          <w:b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="00824FED">
        <w:t xml:space="preserve"> </w:t>
      </w:r>
      <w:r w:rsidR="00C62122" w:rsidRPr="0056081F">
        <w:rPr>
          <w:b/>
          <w:sz w:val="28"/>
          <w:szCs w:val="28"/>
          <w:lang w:eastAsia="ar-SA"/>
        </w:rPr>
        <w:t>Положение</w:t>
      </w:r>
    </w:p>
    <w:p w:rsidR="00A36791" w:rsidRDefault="00C62122" w:rsidP="0060387E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546445">
        <w:rPr>
          <w:b/>
          <w:sz w:val="28"/>
          <w:szCs w:val="28"/>
          <w:lang w:eastAsia="ar-SA"/>
        </w:rPr>
        <w:t xml:space="preserve">чемпионате и </w:t>
      </w:r>
      <w:r w:rsidR="00EE1DEB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</w:p>
    <w:p w:rsidR="00C62122" w:rsidRPr="0056081F" w:rsidRDefault="00283362" w:rsidP="0060387E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 тхэквондо (ВТФ)</w:t>
      </w:r>
      <w:r w:rsidR="00C62122" w:rsidRPr="0056081F">
        <w:rPr>
          <w:b/>
          <w:sz w:val="28"/>
          <w:szCs w:val="28"/>
          <w:lang w:eastAsia="ar-SA"/>
        </w:rPr>
        <w:t xml:space="preserve"> </w:t>
      </w:r>
      <w:r w:rsidR="00546445">
        <w:rPr>
          <w:b/>
          <w:sz w:val="28"/>
          <w:szCs w:val="28"/>
          <w:lang w:eastAsia="ar-SA"/>
        </w:rPr>
        <w:t>ПХУМСЭ</w:t>
      </w:r>
    </w:p>
    <w:p w:rsidR="00C62122" w:rsidRPr="0056081F" w:rsidRDefault="0060387E" w:rsidP="0060387E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2021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EE1DEB" w:rsidRDefault="00EE1DEB" w:rsidP="0060387E">
      <w:pPr>
        <w:ind w:left="-540" w:right="-2" w:firstLine="540"/>
      </w:pPr>
    </w:p>
    <w:p w:rsidR="00C62122" w:rsidRPr="00EE1DEB" w:rsidRDefault="00C62122" w:rsidP="0060387E">
      <w:pPr>
        <w:pStyle w:val="aa"/>
        <w:numPr>
          <w:ilvl w:val="0"/>
          <w:numId w:val="1"/>
        </w:numPr>
        <w:suppressAutoHyphens/>
        <w:ind w:right="-2"/>
        <w:rPr>
          <w:b/>
          <w:sz w:val="28"/>
          <w:szCs w:val="28"/>
        </w:rPr>
      </w:pPr>
      <w:r w:rsidRPr="00EE1DEB">
        <w:rPr>
          <w:b/>
          <w:sz w:val="28"/>
          <w:szCs w:val="28"/>
        </w:rPr>
        <w:t>Общие положения</w:t>
      </w:r>
    </w:p>
    <w:p w:rsidR="00292A98" w:rsidRPr="00FA6C5A" w:rsidRDefault="00292A98" w:rsidP="0060387E">
      <w:pPr>
        <w:ind w:left="-540" w:right="-2" w:firstLine="540"/>
      </w:pPr>
    </w:p>
    <w:p w:rsidR="00EC6649" w:rsidRDefault="00546445" w:rsidP="0060387E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Чемпионат и п</w:t>
      </w:r>
      <w:r w:rsidR="00EE1DEB" w:rsidRPr="00EE1DEB">
        <w:rPr>
          <w:sz w:val="28"/>
          <w:szCs w:val="28"/>
        </w:rPr>
        <w:t>ервенств</w:t>
      </w:r>
      <w:r w:rsidR="00EE1DEB">
        <w:rPr>
          <w:sz w:val="28"/>
          <w:szCs w:val="28"/>
        </w:rPr>
        <w:t>о</w:t>
      </w:r>
      <w:r w:rsidR="00EE1DEB" w:rsidRPr="00EE1DEB">
        <w:rPr>
          <w:sz w:val="28"/>
          <w:szCs w:val="28"/>
        </w:rPr>
        <w:t xml:space="preserve"> Санкт-Петербурга по тхэквондо (ВТФ) </w:t>
      </w:r>
      <w:r>
        <w:rPr>
          <w:sz w:val="28"/>
          <w:szCs w:val="28"/>
        </w:rPr>
        <w:t>ПХУМСЭ</w:t>
      </w:r>
      <w:r w:rsidR="00EE1DEB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1E29C8">
        <w:rPr>
          <w:sz w:val="28"/>
          <w:szCs w:val="28"/>
        </w:rPr>
        <w:t>я</w:t>
      </w:r>
      <w:r w:rsidR="002769D7">
        <w:rPr>
          <w:sz w:val="28"/>
          <w:szCs w:val="28"/>
        </w:rPr>
        <w:t>тся</w:t>
      </w:r>
      <w:r w:rsidR="007A36AA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>на</w:t>
      </w:r>
      <w:r w:rsidR="002769D7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основании решения от </w:t>
      </w:r>
      <w:r w:rsidR="002769D7">
        <w:rPr>
          <w:sz w:val="28"/>
          <w:szCs w:val="28"/>
        </w:rPr>
        <w:br/>
      </w:r>
      <w:r w:rsidR="0070604C">
        <w:rPr>
          <w:sz w:val="28"/>
          <w:szCs w:val="28"/>
        </w:rPr>
        <w:t>1</w:t>
      </w:r>
      <w:r w:rsidR="0004001F">
        <w:rPr>
          <w:sz w:val="28"/>
          <w:szCs w:val="28"/>
        </w:rPr>
        <w:t xml:space="preserve">0 декабря </w:t>
      </w:r>
      <w:r w:rsidR="0060387E">
        <w:rPr>
          <w:sz w:val="28"/>
          <w:szCs w:val="28"/>
        </w:rPr>
        <w:t>2020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2769D7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культуре  и спорту Са</w:t>
      </w:r>
      <w:r w:rsidR="001A1111">
        <w:rPr>
          <w:sz w:val="28"/>
          <w:szCs w:val="28"/>
        </w:rPr>
        <w:t xml:space="preserve">нкт-Петербурга от </w:t>
      </w:r>
      <w:r w:rsidR="001A1111" w:rsidRPr="001A1111">
        <w:rPr>
          <w:sz w:val="28"/>
          <w:szCs w:val="28"/>
        </w:rPr>
        <w:t>02</w:t>
      </w:r>
      <w:r w:rsidR="001A1111">
        <w:rPr>
          <w:sz w:val="28"/>
          <w:szCs w:val="28"/>
        </w:rPr>
        <w:t>.03.201</w:t>
      </w:r>
      <w:r w:rsidR="001A1111" w:rsidRPr="001A1111">
        <w:rPr>
          <w:sz w:val="28"/>
          <w:szCs w:val="28"/>
        </w:rPr>
        <w:t>8</w:t>
      </w:r>
      <w:r w:rsidR="001A1111">
        <w:rPr>
          <w:sz w:val="28"/>
          <w:szCs w:val="28"/>
        </w:rPr>
        <w:t xml:space="preserve"> № </w:t>
      </w:r>
      <w:r w:rsidR="001A1111" w:rsidRPr="001A1111">
        <w:rPr>
          <w:sz w:val="28"/>
          <w:szCs w:val="28"/>
        </w:rPr>
        <w:t>77</w:t>
      </w:r>
      <w:r w:rsidR="004C0CDC">
        <w:rPr>
          <w:sz w:val="28"/>
          <w:szCs w:val="28"/>
        </w:rPr>
        <w:t xml:space="preserve">-р, в соответствии </w:t>
      </w:r>
      <w:r w:rsidR="002769D7">
        <w:rPr>
          <w:sz w:val="28"/>
          <w:szCs w:val="28"/>
        </w:rPr>
        <w:t xml:space="preserve">с </w:t>
      </w:r>
      <w:r w:rsidR="0060387E">
        <w:rPr>
          <w:sz w:val="28"/>
          <w:szCs w:val="28"/>
        </w:rPr>
        <w:t>Календарным п</w:t>
      </w:r>
      <w:r w:rsidR="00D35FEA">
        <w:rPr>
          <w:sz w:val="28"/>
          <w:szCs w:val="28"/>
        </w:rPr>
        <w:t>ланом</w:t>
      </w:r>
      <w:r w:rsidR="004C0CDC">
        <w:rPr>
          <w:sz w:val="28"/>
          <w:szCs w:val="28"/>
        </w:rPr>
        <w:t xml:space="preserve"> </w:t>
      </w:r>
      <w:r w:rsidR="005D1766">
        <w:rPr>
          <w:sz w:val="28"/>
          <w:szCs w:val="28"/>
        </w:rPr>
        <w:t xml:space="preserve">официальных физкультурных мероприятий и спортивных мероприятий Санкт-Петербурга </w:t>
      </w:r>
      <w:r w:rsidR="00C77338">
        <w:rPr>
          <w:sz w:val="28"/>
          <w:szCs w:val="28"/>
        </w:rPr>
        <w:t>на 20</w:t>
      </w:r>
      <w:r w:rsidR="0060387E">
        <w:rPr>
          <w:sz w:val="28"/>
          <w:szCs w:val="28"/>
        </w:rPr>
        <w:t>21</w:t>
      </w:r>
      <w:r w:rsidR="00D35FEA" w:rsidRPr="006A0042">
        <w:rPr>
          <w:sz w:val="28"/>
          <w:szCs w:val="28"/>
        </w:rPr>
        <w:t xml:space="preserve"> год.</w:t>
      </w:r>
      <w:proofErr w:type="gramEnd"/>
    </w:p>
    <w:p w:rsidR="00906DAB" w:rsidRPr="00F82F03" w:rsidRDefault="00EC6649" w:rsidP="0060387E">
      <w:pPr>
        <w:ind w:right="-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62122">
        <w:rPr>
          <w:sz w:val="28"/>
          <w:szCs w:val="28"/>
        </w:rPr>
        <w:tab/>
      </w:r>
      <w:proofErr w:type="gramStart"/>
      <w:r w:rsidR="00906DAB">
        <w:rPr>
          <w:sz w:val="28"/>
          <w:szCs w:val="28"/>
        </w:rPr>
        <w:t xml:space="preserve">Соревнования проводятся в соответствии с правилами вида спорта «Тхэквондо» утвержденными приказом Министерства спорта России от </w:t>
      </w:r>
      <w:r w:rsidR="002B344A">
        <w:rPr>
          <w:sz w:val="28"/>
          <w:szCs w:val="28"/>
        </w:rPr>
        <w:br/>
        <w:t xml:space="preserve">22 </w:t>
      </w:r>
      <w:r w:rsidR="00906DAB">
        <w:rPr>
          <w:sz w:val="28"/>
          <w:szCs w:val="28"/>
        </w:rPr>
        <w:t>февраля 2019 года № 159,</w:t>
      </w:r>
      <w:r w:rsidR="00906DAB">
        <w:rPr>
          <w:rFonts w:cs="Times New Roman CYR"/>
          <w:sz w:val="28"/>
          <w:szCs w:val="28"/>
        </w:rPr>
        <w:t xml:space="preserve"> с изменениями, внесенными</w:t>
      </w:r>
      <w:r w:rsidR="00906DAB" w:rsidRPr="00F82F03">
        <w:rPr>
          <w:rFonts w:cs="Times New Roman CYR"/>
          <w:sz w:val="28"/>
          <w:szCs w:val="28"/>
        </w:rPr>
        <w:t xml:space="preserve"> приказ</w:t>
      </w:r>
      <w:r w:rsidR="00906DAB">
        <w:rPr>
          <w:rFonts w:cs="Times New Roman CYR"/>
          <w:sz w:val="28"/>
          <w:szCs w:val="28"/>
        </w:rPr>
        <w:t>ами</w:t>
      </w:r>
      <w:r w:rsidR="00906DA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06DAB" w:rsidRPr="00F82F03">
        <w:rPr>
          <w:rFonts w:cs="Times New Roman CYR"/>
          <w:sz w:val="28"/>
          <w:szCs w:val="28"/>
        </w:rPr>
        <w:t>Минспорта</w:t>
      </w:r>
      <w:proofErr w:type="spellEnd"/>
      <w:r w:rsidR="00906DAB" w:rsidRPr="00F82F03">
        <w:rPr>
          <w:rFonts w:cs="Times New Roman CYR"/>
          <w:sz w:val="28"/>
          <w:szCs w:val="28"/>
        </w:rPr>
        <w:t xml:space="preserve"> России</w:t>
      </w:r>
      <w:r w:rsidR="00906DAB">
        <w:rPr>
          <w:rFonts w:cs="Times New Roman CYR"/>
          <w:sz w:val="28"/>
          <w:szCs w:val="28"/>
        </w:rPr>
        <w:t xml:space="preserve"> </w:t>
      </w:r>
      <w:r w:rsidR="00906DAB" w:rsidRPr="00F82F03">
        <w:rPr>
          <w:rFonts w:cs="Times New Roman CYR"/>
          <w:sz w:val="28"/>
          <w:szCs w:val="28"/>
        </w:rPr>
        <w:t>о</w:t>
      </w:r>
      <w:r w:rsidR="00906DAB">
        <w:rPr>
          <w:rFonts w:cs="Times New Roman CYR"/>
          <w:sz w:val="28"/>
          <w:szCs w:val="28"/>
        </w:rPr>
        <w:t>т 10 апреля 2019 года №</w:t>
      </w:r>
      <w:r w:rsidR="002B344A">
        <w:rPr>
          <w:rFonts w:cs="Times New Roman CYR"/>
          <w:sz w:val="28"/>
          <w:szCs w:val="28"/>
        </w:rPr>
        <w:t xml:space="preserve"> 300, от 20 мая 2019 года № 387, от 14 января 2020 года № 5, от 30 апреля 2020</w:t>
      </w:r>
      <w:r w:rsidR="00DC590E">
        <w:rPr>
          <w:rFonts w:cs="Times New Roman CYR"/>
          <w:sz w:val="28"/>
          <w:szCs w:val="28"/>
        </w:rPr>
        <w:t xml:space="preserve"> года № 336, от 3 сентября </w:t>
      </w:r>
      <w:r w:rsidR="00DC590E" w:rsidRPr="00DC590E">
        <w:rPr>
          <w:rFonts w:cs="Times New Roman CYR"/>
          <w:sz w:val="28"/>
          <w:szCs w:val="28"/>
        </w:rPr>
        <w:br/>
      </w:r>
      <w:r w:rsidR="00DC590E">
        <w:rPr>
          <w:rFonts w:cs="Times New Roman CYR"/>
          <w:sz w:val="28"/>
          <w:szCs w:val="28"/>
        </w:rPr>
        <w:t>2020</w:t>
      </w:r>
      <w:r w:rsidR="00DC590E" w:rsidRPr="00DC590E">
        <w:rPr>
          <w:rFonts w:cs="Times New Roman CYR"/>
          <w:sz w:val="28"/>
          <w:szCs w:val="28"/>
        </w:rPr>
        <w:t xml:space="preserve"> </w:t>
      </w:r>
      <w:r w:rsidR="002B344A">
        <w:rPr>
          <w:rFonts w:cs="Times New Roman CYR"/>
          <w:sz w:val="28"/>
          <w:szCs w:val="28"/>
        </w:rPr>
        <w:t>года № 677, от 29 сентября 2020</w:t>
      </w:r>
      <w:proofErr w:type="gramEnd"/>
      <w:r w:rsidR="002B344A">
        <w:rPr>
          <w:rFonts w:cs="Times New Roman CYR"/>
          <w:sz w:val="28"/>
          <w:szCs w:val="28"/>
        </w:rPr>
        <w:t xml:space="preserve"> года № 728 (далее – Правила).</w:t>
      </w:r>
    </w:p>
    <w:p w:rsidR="00C62122" w:rsidRDefault="00906DAB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>Соревнования проводятся</w:t>
      </w:r>
      <w:r w:rsidR="0076586E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 w:rsidR="00FD255D">
        <w:rPr>
          <w:sz w:val="28"/>
          <w:szCs w:val="28"/>
        </w:rPr>
        <w:br/>
      </w:r>
      <w:r w:rsidR="00C62122">
        <w:rPr>
          <w:sz w:val="28"/>
          <w:szCs w:val="28"/>
        </w:rPr>
        <w:t>Санкт-Петербурге.</w:t>
      </w:r>
    </w:p>
    <w:p w:rsidR="00C62122" w:rsidRDefault="00C62122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C62122" w:rsidRDefault="00C62122" w:rsidP="0060387E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60387E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19548A" w:rsidP="0060387E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EB754A" w:rsidP="0060387E">
      <w:pPr>
        <w:widowControl w:val="0"/>
        <w:ind w:right="-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824FED">
        <w:rPr>
          <w:rFonts w:eastAsia="Andale Sans UI"/>
          <w:kern w:val="1"/>
          <w:sz w:val="28"/>
          <w:szCs w:val="28"/>
        </w:rPr>
        <w:t xml:space="preserve">      </w:t>
      </w:r>
      <w:r w:rsidR="00C61CB2" w:rsidRPr="006A0042">
        <w:rPr>
          <w:sz w:val="28"/>
          <w:szCs w:val="28"/>
        </w:rPr>
        <w:t xml:space="preserve">Организаторам и участникам </w:t>
      </w:r>
      <w:r w:rsidR="002769D7">
        <w:rPr>
          <w:sz w:val="28"/>
          <w:szCs w:val="28"/>
        </w:rPr>
        <w:t xml:space="preserve">соревнований </w:t>
      </w:r>
      <w:r w:rsidR="00C61CB2"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62122" w:rsidRDefault="00C62122" w:rsidP="0060387E">
      <w:pPr>
        <w:ind w:right="-2"/>
        <w:jc w:val="both"/>
        <w:rPr>
          <w:sz w:val="28"/>
          <w:szCs w:val="28"/>
        </w:rPr>
      </w:pPr>
    </w:p>
    <w:p w:rsidR="00C62122" w:rsidRDefault="00C62122" w:rsidP="0060387E">
      <w:pPr>
        <w:suppressAutoHyphens/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0637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C62122" w:rsidRPr="00FA6C5A" w:rsidRDefault="00C62122" w:rsidP="0060387E">
      <w:pPr>
        <w:ind w:right="-2"/>
        <w:jc w:val="both"/>
        <w:rPr>
          <w:sz w:val="28"/>
          <w:szCs w:val="28"/>
        </w:rPr>
      </w:pPr>
    </w:p>
    <w:p w:rsidR="00C61CB2" w:rsidRDefault="00C62122" w:rsidP="0060387E">
      <w:pPr>
        <w:suppressAutoHyphens/>
        <w:ind w:right="-2" w:firstLine="360"/>
        <w:jc w:val="both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</w:t>
      </w:r>
      <w:r w:rsidR="00C61CB2" w:rsidRPr="006E06EE">
        <w:rPr>
          <w:sz w:val="28"/>
          <w:szCs w:val="28"/>
        </w:rPr>
        <w:t>В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>соответствии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 xml:space="preserve">с пунктом 2.4 статьи 16.1 </w:t>
      </w:r>
      <w:r w:rsidR="00C61CB2"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 w:rsidR="00C61CB2">
        <w:rPr>
          <w:color w:val="000000"/>
          <w:sz w:val="28"/>
          <w:szCs w:val="28"/>
          <w:shd w:val="clear" w:color="auto" w:fill="FFFFFF"/>
        </w:rPr>
        <w:t xml:space="preserve">от </w:t>
      </w:r>
      <w:r w:rsidR="000D0343">
        <w:rPr>
          <w:color w:val="000000"/>
          <w:sz w:val="28"/>
          <w:szCs w:val="28"/>
          <w:shd w:val="clear" w:color="auto" w:fill="FFFFFF"/>
        </w:rPr>
        <w:br/>
      </w:r>
      <w:r w:rsidR="00C61CB2"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="00C61CB2" w:rsidRPr="006E06EE">
        <w:rPr>
          <w:color w:val="000000"/>
          <w:sz w:val="28"/>
          <w:szCs w:val="28"/>
          <w:shd w:val="clear" w:color="auto" w:fill="FFFFFF"/>
        </w:rPr>
        <w:t>2007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культуре и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E6461D">
        <w:rPr>
          <w:color w:val="000000"/>
          <w:sz w:val="28"/>
          <w:szCs w:val="28"/>
          <w:shd w:val="clear" w:color="auto" w:fill="FFFFFF"/>
        </w:rPr>
        <w:t>спорте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в Росси</w:t>
      </w:r>
      <w:r w:rsidR="00E6461D"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 w:rsidR="00E6461D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 w:rsidR="00C61CB2"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E6461D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 w:rsidR="00C61CB2"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="002769D7">
        <w:rPr>
          <w:rFonts w:eastAsia="Andale Sans UI"/>
          <w:iCs/>
          <w:kern w:val="1"/>
          <w:sz w:val="28"/>
          <w:szCs w:val="28"/>
        </w:rPr>
        <w:t xml:space="preserve">- </w:t>
      </w:r>
      <w:r w:rsidR="00C61CB2"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="00C61CB2" w:rsidRPr="003E5C71">
        <w:rPr>
          <w:sz w:val="28"/>
          <w:szCs w:val="28"/>
        </w:rPr>
        <w:t>«Санкт-Петербургская</w:t>
      </w:r>
      <w:r w:rsidR="00E6461D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C61CB2" w:rsidRPr="003E5C71">
        <w:rPr>
          <w:rFonts w:eastAsia="Andale Sans UI"/>
          <w:iCs/>
          <w:kern w:val="1"/>
          <w:sz w:val="28"/>
          <w:szCs w:val="28"/>
        </w:rPr>
        <w:t>»)</w:t>
      </w:r>
      <w:r w:rsidR="00C61CB2"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8478C3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E2A">
        <w:rPr>
          <w:sz w:val="28"/>
          <w:szCs w:val="28"/>
        </w:rPr>
        <w:t xml:space="preserve">  </w:t>
      </w:r>
      <w:r w:rsidR="002769D7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29782F" w:rsidRDefault="00C61CB2" w:rsidP="0060387E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="00D10E2A"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C61CB2" w:rsidRPr="0029782F" w:rsidRDefault="0029782F" w:rsidP="0060387E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</w:t>
      </w:r>
      <w:r w:rsidR="00D10E2A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</w:t>
      </w:r>
      <w:r w:rsidR="002769D7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«Центр подготовки спортивных сборных команд Санкт-Петербурга» (далее – СПб ГАУ «Центр подготовки»).</w:t>
      </w:r>
    </w:p>
    <w:p w:rsidR="00822466" w:rsidRDefault="00283362" w:rsidP="0060387E">
      <w:pPr>
        <w:ind w:right="-2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</w:t>
      </w:r>
      <w:r w:rsidR="00D10E2A">
        <w:rPr>
          <w:rFonts w:eastAsia="Andale Sans UI"/>
          <w:iCs/>
          <w:kern w:val="1"/>
          <w:sz w:val="28"/>
          <w:szCs w:val="28"/>
        </w:rPr>
        <w:t xml:space="preserve">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>дственное проведение соревнований осуществляет главная судейская коллегия</w:t>
      </w:r>
      <w:r w:rsidR="002769D7">
        <w:rPr>
          <w:rFonts w:eastAsia="Andale Sans UI"/>
          <w:iCs/>
          <w:kern w:val="1"/>
          <w:sz w:val="28"/>
          <w:szCs w:val="28"/>
        </w:rPr>
        <w:t xml:space="preserve"> (далее – ГСК)</w:t>
      </w:r>
      <w:r w:rsidR="00C61CB2">
        <w:rPr>
          <w:rFonts w:eastAsia="Andale Sans UI"/>
          <w:iCs/>
          <w:kern w:val="1"/>
          <w:sz w:val="28"/>
          <w:szCs w:val="28"/>
        </w:rPr>
        <w:t xml:space="preserve">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6925FE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</w:p>
    <w:p w:rsidR="00822466" w:rsidRPr="00EE1DEB" w:rsidRDefault="00822466" w:rsidP="0060387E">
      <w:pPr>
        <w:widowControl w:val="0"/>
        <w:autoSpaceDE w:val="0"/>
        <w:ind w:right="-2"/>
        <w:jc w:val="both"/>
        <w:rPr>
          <w:rFonts w:cs="Times New Roman CYR"/>
        </w:rPr>
      </w:pPr>
    </w:p>
    <w:p w:rsidR="00C62122" w:rsidRPr="002769D7" w:rsidRDefault="00C62122" w:rsidP="0060387E">
      <w:pPr>
        <w:pStyle w:val="aa"/>
        <w:numPr>
          <w:ilvl w:val="0"/>
          <w:numId w:val="2"/>
        </w:numPr>
        <w:ind w:right="-2"/>
        <w:jc w:val="center"/>
        <w:rPr>
          <w:b/>
          <w:sz w:val="28"/>
          <w:szCs w:val="28"/>
        </w:rPr>
      </w:pPr>
      <w:r w:rsidRPr="002769D7">
        <w:rPr>
          <w:b/>
          <w:sz w:val="28"/>
          <w:szCs w:val="28"/>
        </w:rPr>
        <w:t>Обеспечение безопасности участников и зрителей</w:t>
      </w:r>
      <w:r w:rsidR="002769D7" w:rsidRPr="002769D7">
        <w:rPr>
          <w:b/>
          <w:sz w:val="28"/>
          <w:szCs w:val="28"/>
        </w:rPr>
        <w:t>,</w:t>
      </w:r>
      <w:r w:rsidR="002769D7">
        <w:rPr>
          <w:b/>
          <w:sz w:val="28"/>
          <w:szCs w:val="28"/>
        </w:rPr>
        <w:br/>
      </w:r>
      <w:r w:rsidR="001610CA" w:rsidRPr="002769D7">
        <w:rPr>
          <w:b/>
          <w:sz w:val="28"/>
          <w:szCs w:val="28"/>
        </w:rPr>
        <w:t>медицинское обеспечение</w:t>
      </w:r>
    </w:p>
    <w:p w:rsidR="00EE1DEB" w:rsidRPr="002769D7" w:rsidRDefault="00EE1DEB" w:rsidP="0060387E">
      <w:pPr>
        <w:widowControl w:val="0"/>
        <w:autoSpaceDE w:val="0"/>
        <w:ind w:right="-2"/>
        <w:jc w:val="both"/>
        <w:rPr>
          <w:rFonts w:cs="Times New Roman CYR"/>
        </w:rPr>
      </w:pPr>
    </w:p>
    <w:p w:rsidR="00FD255D" w:rsidRPr="00FD255D" w:rsidRDefault="00C62122" w:rsidP="00FD255D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D255D"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</w:t>
      </w:r>
      <w:r w:rsidR="00FD255D" w:rsidRPr="00FD255D">
        <w:rPr>
          <w:sz w:val="28"/>
          <w:szCs w:val="28"/>
        </w:rPr>
        <w:lastRenderedPageBreak/>
        <w:t>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</w:t>
      </w:r>
      <w:proofErr w:type="gramEnd"/>
      <w:r w:rsidR="00FD255D" w:rsidRPr="00FD255D">
        <w:rPr>
          <w:sz w:val="28"/>
          <w:szCs w:val="28"/>
        </w:rPr>
        <w:t xml:space="preserve"> человека по городу Санкт-Петербургу (далее – </w:t>
      </w:r>
      <w:proofErr w:type="spellStart"/>
      <w:r w:rsidR="00FD255D" w:rsidRPr="00FD255D">
        <w:rPr>
          <w:sz w:val="28"/>
          <w:szCs w:val="28"/>
        </w:rPr>
        <w:t>Роспотребнадзор</w:t>
      </w:r>
      <w:proofErr w:type="spellEnd"/>
      <w:r w:rsidR="00FD255D" w:rsidRPr="00FD255D">
        <w:rPr>
          <w:sz w:val="28"/>
          <w:szCs w:val="28"/>
        </w:rPr>
        <w:t>).</w:t>
      </w:r>
    </w:p>
    <w:p w:rsidR="00FD255D" w:rsidRPr="00FD255D" w:rsidRDefault="00FD255D" w:rsidP="00FD255D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D255D" w:rsidRPr="00FD255D" w:rsidRDefault="00FD255D" w:rsidP="00FD255D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FD255D" w:rsidRPr="00FD255D" w:rsidRDefault="00FD255D" w:rsidP="00FD255D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FD255D" w:rsidRPr="00FD255D" w:rsidRDefault="00FD255D" w:rsidP="00FD255D">
      <w:pPr>
        <w:spacing w:line="230" w:lineRule="auto"/>
        <w:ind w:right="-2"/>
        <w:jc w:val="both"/>
        <w:rPr>
          <w:sz w:val="28"/>
          <w:szCs w:val="28"/>
        </w:rPr>
      </w:pPr>
      <w:r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FD255D" w:rsidRPr="00FD255D" w:rsidRDefault="00FD255D" w:rsidP="00FD255D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FD255D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4754BF" w:rsidRPr="00822608" w:rsidRDefault="004754BF" w:rsidP="004754B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Обеспечение медицинской помощью участников соревнований возлагается на РОО «Санкт-Петербургская спортивная федерация ТХЭКВОНДО».</w:t>
      </w:r>
    </w:p>
    <w:p w:rsidR="00086DFF" w:rsidRDefault="004754BF" w:rsidP="00FD255D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FD255D" w:rsidRPr="00FD255D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44A32" w:rsidRDefault="00B44A32" w:rsidP="0060387E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FD255D" w:rsidRDefault="00FD255D" w:rsidP="0060387E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FD255D" w:rsidRPr="00553426" w:rsidRDefault="00FD255D" w:rsidP="0060387E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60387E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E1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 проведения</w:t>
      </w:r>
    </w:p>
    <w:p w:rsidR="00C62122" w:rsidRPr="00283362" w:rsidRDefault="00C62122" w:rsidP="0060387E">
      <w:pPr>
        <w:ind w:right="-2"/>
        <w:jc w:val="both"/>
        <w:rPr>
          <w:rFonts w:cs="Times New Roman CYR"/>
          <w:sz w:val="28"/>
          <w:szCs w:val="20"/>
        </w:rPr>
      </w:pPr>
    </w:p>
    <w:p w:rsidR="00822466" w:rsidRDefault="00283362" w:rsidP="0060387E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</w:t>
      </w:r>
      <w:r w:rsidR="002769D7">
        <w:rPr>
          <w:sz w:val="28"/>
          <w:szCs w:val="28"/>
        </w:rPr>
        <w:t xml:space="preserve">     Соревнования </w:t>
      </w:r>
      <w:r w:rsidR="00B60929">
        <w:rPr>
          <w:sz w:val="28"/>
          <w:szCs w:val="28"/>
        </w:rPr>
        <w:t>проводятся</w:t>
      </w:r>
      <w:r w:rsidR="002769D7">
        <w:rPr>
          <w:sz w:val="28"/>
          <w:szCs w:val="28"/>
        </w:rPr>
        <w:t xml:space="preserve"> </w:t>
      </w:r>
      <w:r w:rsidR="005C5FE6">
        <w:rPr>
          <w:sz w:val="28"/>
          <w:szCs w:val="28"/>
        </w:rPr>
        <w:t xml:space="preserve">31 </w:t>
      </w:r>
      <w:r w:rsidR="0070604C">
        <w:rPr>
          <w:sz w:val="28"/>
          <w:szCs w:val="28"/>
        </w:rPr>
        <w:t>январ</w:t>
      </w:r>
      <w:r w:rsidR="008973AA">
        <w:rPr>
          <w:sz w:val="28"/>
          <w:szCs w:val="28"/>
        </w:rPr>
        <w:t>я</w:t>
      </w:r>
      <w:r>
        <w:rPr>
          <w:rFonts w:cs="Times New Roman CYR"/>
          <w:sz w:val="28"/>
          <w:szCs w:val="20"/>
        </w:rPr>
        <w:t xml:space="preserve"> </w:t>
      </w:r>
      <w:r w:rsidR="005C5FE6">
        <w:rPr>
          <w:rFonts w:cs="Times New Roman CYR"/>
          <w:sz w:val="28"/>
          <w:szCs w:val="20"/>
        </w:rPr>
        <w:t>2021</w:t>
      </w:r>
      <w:r w:rsidRPr="00DE3815">
        <w:rPr>
          <w:rFonts w:cs="Times New Roman CYR"/>
          <w:sz w:val="28"/>
          <w:szCs w:val="20"/>
        </w:rPr>
        <w:t xml:space="preserve"> г</w:t>
      </w:r>
      <w:r>
        <w:rPr>
          <w:rFonts w:cs="Times New Roman CYR"/>
          <w:sz w:val="28"/>
          <w:szCs w:val="20"/>
        </w:rPr>
        <w:t xml:space="preserve">ода, </w:t>
      </w:r>
      <w:r>
        <w:rPr>
          <w:sz w:val="28"/>
          <w:szCs w:val="28"/>
        </w:rPr>
        <w:t xml:space="preserve">на базе ФОК, </w:t>
      </w:r>
      <w:r w:rsidR="002769D7">
        <w:rPr>
          <w:sz w:val="28"/>
          <w:szCs w:val="28"/>
        </w:rPr>
        <w:br/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д.</w:t>
      </w:r>
      <w:r w:rsidR="00546445">
        <w:rPr>
          <w:sz w:val="28"/>
          <w:szCs w:val="28"/>
        </w:rPr>
        <w:t xml:space="preserve"> </w:t>
      </w:r>
      <w:r>
        <w:rPr>
          <w:sz w:val="28"/>
          <w:szCs w:val="28"/>
        </w:rPr>
        <w:t>24 лит. А (ст. метро «Озерки»).</w:t>
      </w:r>
      <w:r>
        <w:rPr>
          <w:rFonts w:cs="Times New Roman CYR"/>
          <w:sz w:val="28"/>
          <w:szCs w:val="20"/>
        </w:rPr>
        <w:t xml:space="preserve"> </w:t>
      </w:r>
    </w:p>
    <w:p w:rsidR="00822466" w:rsidRPr="00B44A32" w:rsidRDefault="00822466" w:rsidP="0060387E">
      <w:pPr>
        <w:ind w:right="-2"/>
        <w:jc w:val="both"/>
        <w:rPr>
          <w:rFonts w:cs="Times New Roman CYR"/>
          <w:sz w:val="28"/>
          <w:szCs w:val="20"/>
        </w:rPr>
      </w:pPr>
    </w:p>
    <w:p w:rsidR="00D04F7F" w:rsidRPr="0041333B" w:rsidRDefault="00C62122" w:rsidP="006038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04F7F" w:rsidRDefault="00D04F7F" w:rsidP="0060387E">
      <w:pPr>
        <w:ind w:right="-2"/>
        <w:jc w:val="both"/>
        <w:rPr>
          <w:b/>
          <w:sz w:val="16"/>
          <w:szCs w:val="16"/>
        </w:rPr>
      </w:pPr>
    </w:p>
    <w:p w:rsidR="00346B30" w:rsidRDefault="002769D7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дисциплин</w:t>
      </w:r>
      <w:r w:rsidR="00346B30">
        <w:rPr>
          <w:sz w:val="28"/>
          <w:szCs w:val="28"/>
        </w:rPr>
        <w:t>ах:</w:t>
      </w:r>
    </w:p>
    <w:p w:rsidR="00346B30" w:rsidRPr="00346B30" w:rsidRDefault="00346B30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-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Pr="00346B30">
        <w:rPr>
          <w:sz w:val="28"/>
          <w:szCs w:val="28"/>
        </w:rPr>
        <w:t xml:space="preserve"> </w:t>
      </w:r>
      <w:r w:rsidR="004562C5">
        <w:rPr>
          <w:sz w:val="28"/>
          <w:szCs w:val="28"/>
        </w:rPr>
        <w:t>-</w:t>
      </w:r>
      <w:r w:rsidRPr="00346B30">
        <w:rPr>
          <w:sz w:val="28"/>
          <w:szCs w:val="28"/>
        </w:rPr>
        <w:t xml:space="preserve"> </w:t>
      </w:r>
      <w:r w:rsidR="005C5FE6">
        <w:rPr>
          <w:sz w:val="28"/>
          <w:szCs w:val="28"/>
        </w:rPr>
        <w:t>индивидуальные программы;</w:t>
      </w:r>
    </w:p>
    <w:p w:rsidR="00346B30" w:rsidRPr="00346B30" w:rsidRDefault="00346B30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-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Pr="00346B30">
        <w:rPr>
          <w:sz w:val="28"/>
          <w:szCs w:val="28"/>
        </w:rPr>
        <w:t xml:space="preserve"> - двойки смешанные</w:t>
      </w:r>
      <w:r>
        <w:rPr>
          <w:sz w:val="28"/>
          <w:szCs w:val="28"/>
        </w:rPr>
        <w:t>;</w:t>
      </w:r>
    </w:p>
    <w:p w:rsidR="003D058F" w:rsidRDefault="00346B30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B30">
        <w:rPr>
          <w:sz w:val="28"/>
          <w:szCs w:val="28"/>
        </w:rPr>
        <w:t xml:space="preserve">ВТФ </w:t>
      </w:r>
      <w:r w:rsidR="00502E73">
        <w:rPr>
          <w:sz w:val="28"/>
          <w:szCs w:val="28"/>
        </w:rPr>
        <w:t>-</w:t>
      </w:r>
      <w:r w:rsidRPr="00346B30">
        <w:rPr>
          <w:sz w:val="28"/>
          <w:szCs w:val="28"/>
        </w:rPr>
        <w:t xml:space="preserve"> </w:t>
      </w:r>
      <w:proofErr w:type="spellStart"/>
      <w:r w:rsidRPr="00346B30">
        <w:rPr>
          <w:sz w:val="28"/>
          <w:szCs w:val="28"/>
        </w:rPr>
        <w:t>пхумсэ</w:t>
      </w:r>
      <w:proofErr w:type="spellEnd"/>
      <w:r w:rsidR="00502E73">
        <w:rPr>
          <w:sz w:val="28"/>
          <w:szCs w:val="28"/>
        </w:rPr>
        <w:t xml:space="preserve"> </w:t>
      </w:r>
      <w:r w:rsidRPr="00346B30">
        <w:rPr>
          <w:sz w:val="28"/>
          <w:szCs w:val="28"/>
        </w:rPr>
        <w:t>- тройки</w:t>
      </w:r>
      <w:r>
        <w:rPr>
          <w:sz w:val="28"/>
          <w:szCs w:val="28"/>
        </w:rPr>
        <w:t>;</w:t>
      </w:r>
    </w:p>
    <w:p w:rsidR="00502E73" w:rsidRDefault="00502E73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</w:t>
      </w:r>
      <w:r w:rsidR="005C5F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5FE6">
        <w:rPr>
          <w:sz w:val="28"/>
          <w:szCs w:val="28"/>
        </w:rPr>
        <w:t>индивидуальные программы</w:t>
      </w:r>
      <w:r>
        <w:rPr>
          <w:sz w:val="28"/>
          <w:szCs w:val="28"/>
        </w:rPr>
        <w:t>;</w:t>
      </w:r>
    </w:p>
    <w:p w:rsidR="00502E73" w:rsidRDefault="00502E73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</w:t>
      </w:r>
      <w:r w:rsidR="00916682">
        <w:rPr>
          <w:sz w:val="28"/>
          <w:szCs w:val="28"/>
        </w:rPr>
        <w:t>-</w:t>
      </w:r>
      <w:r>
        <w:rPr>
          <w:sz w:val="28"/>
          <w:szCs w:val="28"/>
        </w:rPr>
        <w:t xml:space="preserve"> двойки </w:t>
      </w:r>
      <w:r w:rsidR="00916682">
        <w:rPr>
          <w:sz w:val="28"/>
          <w:szCs w:val="28"/>
        </w:rPr>
        <w:t>смешанные;</w:t>
      </w:r>
    </w:p>
    <w:p w:rsidR="00D544D1" w:rsidRPr="001A1111" w:rsidRDefault="00916682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ВТФ -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- фристайл - </w:t>
      </w:r>
      <w:r w:rsidRPr="00346B30">
        <w:rPr>
          <w:sz w:val="28"/>
          <w:szCs w:val="28"/>
        </w:rPr>
        <w:t>пятерки смешанные</w:t>
      </w:r>
      <w:r>
        <w:rPr>
          <w:sz w:val="28"/>
          <w:szCs w:val="28"/>
        </w:rPr>
        <w:t>.</w:t>
      </w:r>
    </w:p>
    <w:p w:rsidR="00906DAB" w:rsidRDefault="00D517BC" w:rsidP="0060387E">
      <w:pPr>
        <w:ind w:right="-2"/>
        <w:jc w:val="both"/>
        <w:rPr>
          <w:b/>
          <w:sz w:val="28"/>
          <w:szCs w:val="28"/>
        </w:rPr>
      </w:pPr>
      <w:r w:rsidRPr="0011471D">
        <w:rPr>
          <w:b/>
          <w:sz w:val="28"/>
          <w:szCs w:val="28"/>
        </w:rPr>
        <w:t xml:space="preserve"> </w:t>
      </w:r>
      <w:r w:rsidR="00016182" w:rsidRPr="0011471D">
        <w:rPr>
          <w:b/>
          <w:sz w:val="28"/>
          <w:szCs w:val="28"/>
        </w:rPr>
        <w:t xml:space="preserve">     </w:t>
      </w:r>
      <w:r w:rsidR="00776D01" w:rsidRPr="0011471D">
        <w:rPr>
          <w:b/>
          <w:sz w:val="28"/>
          <w:szCs w:val="28"/>
        </w:rPr>
        <w:t xml:space="preserve"> </w:t>
      </w:r>
    </w:p>
    <w:p w:rsidR="00802C42" w:rsidRPr="005C5FE6" w:rsidRDefault="00906DAB" w:rsidP="0060387E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6D01" w:rsidRPr="005C5FE6">
        <w:rPr>
          <w:sz w:val="28"/>
          <w:szCs w:val="28"/>
        </w:rPr>
        <w:t>Расписание соревнований:</w:t>
      </w:r>
    </w:p>
    <w:p w:rsidR="003E509B" w:rsidRDefault="00906DAB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E6">
        <w:rPr>
          <w:sz w:val="28"/>
          <w:szCs w:val="28"/>
        </w:rPr>
        <w:t>29</w:t>
      </w:r>
      <w:r w:rsidR="008973AA">
        <w:rPr>
          <w:sz w:val="28"/>
          <w:szCs w:val="28"/>
        </w:rPr>
        <w:t xml:space="preserve"> </w:t>
      </w:r>
      <w:r w:rsidR="0070604C">
        <w:rPr>
          <w:sz w:val="28"/>
          <w:szCs w:val="28"/>
        </w:rPr>
        <w:t>январ</w:t>
      </w:r>
      <w:r w:rsidR="008973AA">
        <w:rPr>
          <w:sz w:val="28"/>
          <w:szCs w:val="28"/>
        </w:rPr>
        <w:t>я</w:t>
      </w:r>
      <w:r w:rsidR="005C5FE6">
        <w:rPr>
          <w:sz w:val="28"/>
          <w:szCs w:val="28"/>
        </w:rPr>
        <w:t xml:space="preserve"> 2021</w:t>
      </w:r>
      <w:r w:rsidR="003E509B">
        <w:rPr>
          <w:sz w:val="28"/>
          <w:szCs w:val="28"/>
        </w:rPr>
        <w:t xml:space="preserve"> года </w:t>
      </w:r>
    </w:p>
    <w:p w:rsidR="00817FDD" w:rsidRDefault="00776D01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>8</w:t>
      </w:r>
      <w:r w:rsidR="00525410">
        <w:rPr>
          <w:sz w:val="28"/>
          <w:szCs w:val="28"/>
        </w:rPr>
        <w:t>,</w:t>
      </w:r>
      <w:r w:rsidRPr="00324B8E">
        <w:rPr>
          <w:sz w:val="28"/>
          <w:szCs w:val="28"/>
        </w:rPr>
        <w:t xml:space="preserve">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Default="00906DAB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FE6">
        <w:rPr>
          <w:sz w:val="28"/>
          <w:szCs w:val="28"/>
        </w:rPr>
        <w:t>31</w:t>
      </w:r>
      <w:r w:rsidR="0070604C">
        <w:rPr>
          <w:sz w:val="28"/>
          <w:szCs w:val="28"/>
        </w:rPr>
        <w:t xml:space="preserve"> января </w:t>
      </w:r>
      <w:r w:rsidR="005C5FE6">
        <w:rPr>
          <w:sz w:val="28"/>
          <w:szCs w:val="28"/>
        </w:rPr>
        <w:t>2021</w:t>
      </w:r>
      <w:r w:rsidR="0070604C">
        <w:rPr>
          <w:sz w:val="28"/>
          <w:szCs w:val="28"/>
        </w:rPr>
        <w:t xml:space="preserve"> года</w:t>
      </w:r>
    </w:p>
    <w:p w:rsidR="00B60929" w:rsidRDefault="00826AA2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D01">
        <w:rPr>
          <w:sz w:val="28"/>
          <w:szCs w:val="28"/>
        </w:rPr>
        <w:t>0.00</w:t>
      </w:r>
      <w:r w:rsidR="0055793E">
        <w:rPr>
          <w:sz w:val="28"/>
          <w:szCs w:val="28"/>
        </w:rPr>
        <w:t xml:space="preserve"> </w:t>
      </w:r>
      <w:r w:rsidR="003856BF">
        <w:rPr>
          <w:sz w:val="28"/>
          <w:szCs w:val="28"/>
        </w:rPr>
        <w:t>-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</w:t>
      </w:r>
      <w:r w:rsidR="00B1736D">
        <w:rPr>
          <w:sz w:val="28"/>
          <w:szCs w:val="28"/>
        </w:rPr>
        <w:t>:</w:t>
      </w:r>
      <w:r w:rsidR="00734465">
        <w:rPr>
          <w:sz w:val="28"/>
          <w:szCs w:val="28"/>
        </w:rPr>
        <w:t xml:space="preserve">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</w:t>
      </w:r>
      <w:r w:rsidR="009C78EB">
        <w:rPr>
          <w:sz w:val="28"/>
          <w:szCs w:val="28"/>
        </w:rPr>
        <w:t xml:space="preserve">, </w:t>
      </w:r>
      <w:r w:rsidR="00734465">
        <w:rPr>
          <w:sz w:val="28"/>
          <w:szCs w:val="28"/>
        </w:rPr>
        <w:t>лит.</w:t>
      </w:r>
      <w:r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</w:t>
      </w:r>
      <w:r w:rsidR="00525410">
        <w:rPr>
          <w:sz w:val="28"/>
          <w:szCs w:val="28"/>
        </w:rPr>
        <w:t>, ФОК</w:t>
      </w:r>
      <w:r w:rsidR="00734465">
        <w:rPr>
          <w:sz w:val="28"/>
          <w:szCs w:val="28"/>
        </w:rPr>
        <w:t>.</w:t>
      </w:r>
    </w:p>
    <w:p w:rsidR="008973AA" w:rsidRDefault="008973AA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соревнований - награждение.</w:t>
      </w:r>
    </w:p>
    <w:p w:rsidR="00A36791" w:rsidRDefault="00A36791" w:rsidP="0060387E">
      <w:pPr>
        <w:ind w:right="-2"/>
        <w:jc w:val="both"/>
        <w:rPr>
          <w:sz w:val="28"/>
          <w:szCs w:val="28"/>
        </w:rPr>
      </w:pPr>
    </w:p>
    <w:p w:rsidR="00C62122" w:rsidRDefault="00C62122" w:rsidP="006038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62122" w:rsidRDefault="00C62122" w:rsidP="0060387E">
      <w:pPr>
        <w:ind w:right="-2"/>
        <w:jc w:val="both"/>
        <w:rPr>
          <w:sz w:val="28"/>
          <w:szCs w:val="28"/>
        </w:rPr>
      </w:pPr>
    </w:p>
    <w:p w:rsidR="0011471D" w:rsidRDefault="005600BD" w:rsidP="0060387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75B20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>тся спортсмены, п</w:t>
      </w:r>
      <w:r w:rsidR="00663BB9" w:rsidRPr="00EE1DEB">
        <w:rPr>
          <w:sz w:val="28"/>
          <w:szCs w:val="28"/>
        </w:rPr>
        <w:t>редставля</w:t>
      </w:r>
      <w:r w:rsidR="00663BB9">
        <w:rPr>
          <w:sz w:val="28"/>
          <w:szCs w:val="28"/>
        </w:rPr>
        <w:t xml:space="preserve">ющие </w:t>
      </w:r>
      <w:r>
        <w:rPr>
          <w:sz w:val="28"/>
          <w:szCs w:val="28"/>
        </w:rPr>
        <w:t>физкультурно-спортивные организации Санкт-Петербург</w:t>
      </w:r>
      <w:r w:rsidR="00546445">
        <w:rPr>
          <w:sz w:val="28"/>
          <w:szCs w:val="28"/>
        </w:rPr>
        <w:t>а.</w:t>
      </w:r>
      <w:r w:rsidR="00AD3732">
        <w:rPr>
          <w:sz w:val="28"/>
          <w:szCs w:val="28"/>
        </w:rPr>
        <w:t xml:space="preserve"> </w:t>
      </w:r>
    </w:p>
    <w:p w:rsidR="00346B30" w:rsidRDefault="00AD3732" w:rsidP="0060387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</w:t>
      </w:r>
      <w:r w:rsidR="005C5FE6">
        <w:rPr>
          <w:sz w:val="28"/>
          <w:szCs w:val="28"/>
        </w:rPr>
        <w:t>частию в ч</w:t>
      </w:r>
      <w:r w:rsidR="00346B30">
        <w:rPr>
          <w:sz w:val="28"/>
          <w:szCs w:val="28"/>
        </w:rPr>
        <w:t>емпионате допускаются:</w:t>
      </w:r>
    </w:p>
    <w:p w:rsidR="005C5FE6" w:rsidRDefault="00346B30" w:rsidP="0060387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04C">
        <w:rPr>
          <w:sz w:val="28"/>
          <w:szCs w:val="28"/>
        </w:rPr>
        <w:t>М</w:t>
      </w:r>
      <w:r w:rsidR="00117A93" w:rsidRPr="0070604C">
        <w:rPr>
          <w:sz w:val="28"/>
          <w:szCs w:val="28"/>
        </w:rPr>
        <w:t xml:space="preserve">ужчины и женщины </w:t>
      </w:r>
      <w:r w:rsidR="005C5FE6">
        <w:rPr>
          <w:sz w:val="28"/>
          <w:szCs w:val="28"/>
        </w:rPr>
        <w:t>2003</w:t>
      </w:r>
      <w:r w:rsidR="0011471D" w:rsidRPr="0070604C">
        <w:rPr>
          <w:sz w:val="28"/>
          <w:szCs w:val="28"/>
        </w:rPr>
        <w:t xml:space="preserve"> года рождения и старше, имеющие </w:t>
      </w:r>
      <w:r w:rsidR="00AD3732" w:rsidRPr="0070604C">
        <w:rPr>
          <w:sz w:val="28"/>
          <w:szCs w:val="28"/>
        </w:rPr>
        <w:t>с</w:t>
      </w:r>
      <w:r w:rsidR="0011471D" w:rsidRPr="0070604C">
        <w:rPr>
          <w:sz w:val="28"/>
          <w:szCs w:val="28"/>
        </w:rPr>
        <w:t>портивную</w:t>
      </w:r>
      <w:r w:rsidR="00AD3732" w:rsidRPr="0070604C">
        <w:rPr>
          <w:sz w:val="28"/>
          <w:szCs w:val="28"/>
        </w:rPr>
        <w:t xml:space="preserve"> квалификаци</w:t>
      </w:r>
      <w:r w:rsidR="0011471D" w:rsidRPr="0070604C">
        <w:rPr>
          <w:sz w:val="28"/>
          <w:szCs w:val="28"/>
        </w:rPr>
        <w:t>ю</w:t>
      </w:r>
      <w:r w:rsidR="00553426" w:rsidRPr="0070604C">
        <w:rPr>
          <w:sz w:val="28"/>
          <w:szCs w:val="28"/>
        </w:rPr>
        <w:t xml:space="preserve"> </w:t>
      </w:r>
      <w:r w:rsidR="001776BD" w:rsidRPr="0070604C">
        <w:rPr>
          <w:sz w:val="28"/>
          <w:szCs w:val="28"/>
        </w:rPr>
        <w:t>не ниже</w:t>
      </w:r>
      <w:r w:rsidR="00553426" w:rsidRPr="0070604C">
        <w:rPr>
          <w:sz w:val="28"/>
          <w:szCs w:val="28"/>
        </w:rPr>
        <w:t xml:space="preserve"> </w:t>
      </w:r>
      <w:r w:rsidR="005C5FE6">
        <w:rPr>
          <w:sz w:val="28"/>
          <w:szCs w:val="28"/>
        </w:rPr>
        <w:t>2</w:t>
      </w:r>
      <w:r w:rsidR="00553426" w:rsidRPr="0070604C">
        <w:rPr>
          <w:sz w:val="28"/>
          <w:szCs w:val="28"/>
        </w:rPr>
        <w:t>-го</w:t>
      </w:r>
      <w:r w:rsidR="0011471D" w:rsidRPr="0070604C">
        <w:rPr>
          <w:sz w:val="28"/>
          <w:szCs w:val="28"/>
        </w:rPr>
        <w:t xml:space="preserve"> разряд</w:t>
      </w:r>
      <w:r w:rsidR="001776BD" w:rsidRPr="0070604C">
        <w:rPr>
          <w:sz w:val="28"/>
          <w:szCs w:val="28"/>
        </w:rPr>
        <w:t>а</w:t>
      </w:r>
      <w:r w:rsidR="005C5FE6">
        <w:rPr>
          <w:sz w:val="28"/>
          <w:szCs w:val="28"/>
        </w:rPr>
        <w:t xml:space="preserve"> и техническую квалификацию не ниже 1-го </w:t>
      </w:r>
      <w:proofErr w:type="gramStart"/>
      <w:r w:rsidR="005C5FE6">
        <w:rPr>
          <w:sz w:val="28"/>
          <w:szCs w:val="28"/>
        </w:rPr>
        <w:t>дана</w:t>
      </w:r>
      <w:proofErr w:type="gramEnd"/>
      <w:r w:rsidR="005C5FE6">
        <w:rPr>
          <w:sz w:val="28"/>
          <w:szCs w:val="28"/>
        </w:rPr>
        <w:t xml:space="preserve">. </w:t>
      </w:r>
    </w:p>
    <w:p w:rsidR="0011471D" w:rsidRPr="0070604C" w:rsidRDefault="005C5FE6" w:rsidP="0060387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</w:t>
      </w:r>
      <w:r w:rsidR="00AD3732" w:rsidRPr="0070604C">
        <w:rPr>
          <w:sz w:val="28"/>
          <w:szCs w:val="28"/>
        </w:rPr>
        <w:t>ервенстве допускаются</w:t>
      </w:r>
      <w:r w:rsidR="0011471D" w:rsidRPr="0070604C">
        <w:rPr>
          <w:sz w:val="28"/>
          <w:szCs w:val="28"/>
        </w:rPr>
        <w:t>:</w:t>
      </w:r>
    </w:p>
    <w:p w:rsidR="00C62122" w:rsidRPr="0070604C" w:rsidRDefault="0011471D" w:rsidP="0060387E">
      <w:pPr>
        <w:ind w:right="-2" w:firstLine="709"/>
        <w:jc w:val="both"/>
        <w:rPr>
          <w:sz w:val="28"/>
          <w:szCs w:val="28"/>
        </w:rPr>
      </w:pPr>
      <w:r w:rsidRPr="0070604C">
        <w:rPr>
          <w:sz w:val="28"/>
          <w:szCs w:val="28"/>
        </w:rPr>
        <w:t xml:space="preserve">- </w:t>
      </w:r>
      <w:r w:rsidR="00117A93" w:rsidRPr="0070604C">
        <w:rPr>
          <w:sz w:val="28"/>
          <w:szCs w:val="28"/>
        </w:rPr>
        <w:t>Юниоры и юниорки 15-17 лет (</w:t>
      </w:r>
      <w:r w:rsidR="005C5FE6">
        <w:rPr>
          <w:sz w:val="28"/>
          <w:szCs w:val="28"/>
        </w:rPr>
        <w:t>2004-2006</w:t>
      </w:r>
      <w:r w:rsidRPr="0070604C">
        <w:rPr>
          <w:sz w:val="28"/>
          <w:szCs w:val="28"/>
        </w:rPr>
        <w:t xml:space="preserve"> </w:t>
      </w:r>
      <w:proofErr w:type="spellStart"/>
      <w:r w:rsidRPr="0070604C">
        <w:rPr>
          <w:sz w:val="28"/>
          <w:szCs w:val="28"/>
        </w:rPr>
        <w:t>гг.р</w:t>
      </w:r>
      <w:proofErr w:type="spellEnd"/>
      <w:r w:rsidRPr="0070604C">
        <w:rPr>
          <w:sz w:val="28"/>
          <w:szCs w:val="28"/>
        </w:rPr>
        <w:t xml:space="preserve">.), </w:t>
      </w:r>
      <w:r w:rsidR="005C5FE6">
        <w:rPr>
          <w:sz w:val="28"/>
          <w:szCs w:val="28"/>
        </w:rPr>
        <w:t>и</w:t>
      </w:r>
      <w:r w:rsidR="004562C5">
        <w:rPr>
          <w:sz w:val="28"/>
          <w:szCs w:val="28"/>
        </w:rPr>
        <w:t>меющие спортивную квалификацию</w:t>
      </w:r>
      <w:r w:rsidR="005C5FE6">
        <w:rPr>
          <w:sz w:val="28"/>
          <w:szCs w:val="28"/>
        </w:rPr>
        <w:t xml:space="preserve"> </w:t>
      </w:r>
      <w:r w:rsidR="001776BD" w:rsidRPr="0070604C">
        <w:rPr>
          <w:sz w:val="28"/>
          <w:szCs w:val="28"/>
        </w:rPr>
        <w:t xml:space="preserve">не ниже </w:t>
      </w:r>
      <w:r w:rsidRPr="0070604C">
        <w:rPr>
          <w:sz w:val="28"/>
          <w:szCs w:val="28"/>
        </w:rPr>
        <w:t>3</w:t>
      </w:r>
      <w:r w:rsidR="00553426" w:rsidRPr="0070604C">
        <w:rPr>
          <w:sz w:val="28"/>
          <w:szCs w:val="28"/>
        </w:rPr>
        <w:t xml:space="preserve">-го </w:t>
      </w:r>
      <w:r w:rsidRPr="0070604C">
        <w:rPr>
          <w:sz w:val="28"/>
          <w:szCs w:val="28"/>
        </w:rPr>
        <w:t>разряд</w:t>
      </w:r>
      <w:r w:rsidR="001776BD" w:rsidRPr="0070604C">
        <w:rPr>
          <w:sz w:val="28"/>
          <w:szCs w:val="28"/>
        </w:rPr>
        <w:t>а</w:t>
      </w:r>
      <w:r w:rsidR="005C5FE6">
        <w:rPr>
          <w:sz w:val="28"/>
          <w:szCs w:val="28"/>
        </w:rPr>
        <w:t xml:space="preserve"> и техническую квалификацию не ниже 2-го </w:t>
      </w:r>
      <w:proofErr w:type="spellStart"/>
      <w:r w:rsidR="005C5FE6">
        <w:rPr>
          <w:sz w:val="28"/>
          <w:szCs w:val="28"/>
        </w:rPr>
        <w:t>кыпа</w:t>
      </w:r>
      <w:proofErr w:type="spellEnd"/>
      <w:r w:rsidR="005C5FE6">
        <w:rPr>
          <w:sz w:val="28"/>
          <w:szCs w:val="28"/>
        </w:rPr>
        <w:t xml:space="preserve">. </w:t>
      </w:r>
    </w:p>
    <w:p w:rsidR="0011471D" w:rsidRDefault="0011471D" w:rsidP="0060387E">
      <w:pPr>
        <w:ind w:right="-2" w:firstLine="709"/>
        <w:jc w:val="both"/>
        <w:rPr>
          <w:sz w:val="28"/>
          <w:szCs w:val="28"/>
        </w:rPr>
      </w:pPr>
      <w:r w:rsidRPr="0070604C">
        <w:rPr>
          <w:sz w:val="28"/>
          <w:szCs w:val="28"/>
        </w:rPr>
        <w:t>-</w:t>
      </w:r>
      <w:r w:rsidR="001776BD" w:rsidRPr="0070604C">
        <w:rPr>
          <w:sz w:val="28"/>
          <w:szCs w:val="28"/>
        </w:rPr>
        <w:t xml:space="preserve"> Юноши и девушки </w:t>
      </w:r>
      <w:r w:rsidR="00117A93" w:rsidRPr="0070604C">
        <w:rPr>
          <w:sz w:val="28"/>
          <w:szCs w:val="28"/>
        </w:rPr>
        <w:t>12-14 лет (</w:t>
      </w:r>
      <w:r w:rsidR="005C5FE6">
        <w:rPr>
          <w:sz w:val="28"/>
          <w:szCs w:val="28"/>
        </w:rPr>
        <w:t>2007-2009</w:t>
      </w:r>
      <w:r w:rsidRPr="0070604C">
        <w:rPr>
          <w:sz w:val="28"/>
          <w:szCs w:val="28"/>
        </w:rPr>
        <w:t xml:space="preserve"> </w:t>
      </w:r>
      <w:proofErr w:type="spellStart"/>
      <w:r w:rsidRPr="0070604C">
        <w:rPr>
          <w:sz w:val="28"/>
          <w:szCs w:val="28"/>
        </w:rPr>
        <w:t>гг.р</w:t>
      </w:r>
      <w:proofErr w:type="spellEnd"/>
      <w:r w:rsidRPr="0070604C">
        <w:rPr>
          <w:sz w:val="28"/>
          <w:szCs w:val="28"/>
        </w:rPr>
        <w:t>.), имеющие спортивную квалификац</w:t>
      </w:r>
      <w:r w:rsidR="00553426" w:rsidRPr="0070604C">
        <w:rPr>
          <w:sz w:val="28"/>
          <w:szCs w:val="28"/>
        </w:rPr>
        <w:t>ию</w:t>
      </w:r>
      <w:r w:rsidR="00553426">
        <w:rPr>
          <w:sz w:val="28"/>
          <w:szCs w:val="28"/>
        </w:rPr>
        <w:t xml:space="preserve"> </w:t>
      </w:r>
      <w:r w:rsidR="001776BD">
        <w:rPr>
          <w:sz w:val="28"/>
          <w:szCs w:val="28"/>
        </w:rPr>
        <w:t xml:space="preserve">не ниже </w:t>
      </w:r>
      <w:r w:rsidR="00553426">
        <w:rPr>
          <w:sz w:val="28"/>
          <w:szCs w:val="28"/>
        </w:rPr>
        <w:t>3</w:t>
      </w:r>
      <w:r w:rsidR="001776BD">
        <w:rPr>
          <w:sz w:val="28"/>
          <w:szCs w:val="28"/>
        </w:rPr>
        <w:t>-го</w:t>
      </w:r>
      <w:r w:rsidR="00553426">
        <w:rPr>
          <w:sz w:val="28"/>
          <w:szCs w:val="28"/>
        </w:rPr>
        <w:t xml:space="preserve"> юношеского</w:t>
      </w:r>
      <w:r>
        <w:rPr>
          <w:sz w:val="28"/>
          <w:szCs w:val="28"/>
        </w:rPr>
        <w:t xml:space="preserve"> разряд</w:t>
      </w:r>
      <w:r w:rsidR="001776BD">
        <w:rPr>
          <w:sz w:val="28"/>
          <w:szCs w:val="28"/>
        </w:rPr>
        <w:t>а</w:t>
      </w:r>
      <w:r w:rsidR="005C5FE6">
        <w:rPr>
          <w:sz w:val="28"/>
          <w:szCs w:val="28"/>
        </w:rPr>
        <w:t xml:space="preserve"> и техническую квалификацию не ниже 4-го </w:t>
      </w:r>
      <w:proofErr w:type="spellStart"/>
      <w:r w:rsidR="005C5FE6">
        <w:rPr>
          <w:sz w:val="28"/>
          <w:szCs w:val="28"/>
        </w:rPr>
        <w:t>кыпа</w:t>
      </w:r>
      <w:proofErr w:type="spellEnd"/>
      <w:r w:rsidR="005C5FE6">
        <w:rPr>
          <w:sz w:val="28"/>
          <w:szCs w:val="28"/>
        </w:rPr>
        <w:t>.</w:t>
      </w:r>
    </w:p>
    <w:p w:rsidR="00AD3732" w:rsidRDefault="00C61CB2" w:rsidP="0060387E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1, спортсмены - без ограничений.</w:t>
      </w:r>
    </w:p>
    <w:p w:rsidR="001D0635" w:rsidRDefault="001D0635" w:rsidP="0060387E">
      <w:pPr>
        <w:ind w:right="-2"/>
        <w:jc w:val="both"/>
        <w:rPr>
          <w:b/>
          <w:sz w:val="28"/>
          <w:szCs w:val="28"/>
        </w:rPr>
      </w:pPr>
    </w:p>
    <w:p w:rsidR="00C62122" w:rsidRDefault="00C62122" w:rsidP="006038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60387E">
      <w:pPr>
        <w:ind w:right="-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60387E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5C5FE6">
        <w:rPr>
          <w:rFonts w:eastAsia="Andale Sans UI"/>
          <w:kern w:val="1"/>
          <w:sz w:val="28"/>
          <w:szCs w:val="28"/>
        </w:rPr>
        <w:t xml:space="preserve">нованиях, со списком </w:t>
      </w:r>
      <w:r w:rsidR="00346B30">
        <w:rPr>
          <w:rFonts w:eastAsia="Andale Sans UI"/>
          <w:kern w:val="1"/>
          <w:sz w:val="28"/>
          <w:szCs w:val="28"/>
        </w:rPr>
        <w:lastRenderedPageBreak/>
        <w:t xml:space="preserve">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5C5FE6">
        <w:rPr>
          <w:rFonts w:eastAsia="Andale Sans UI"/>
          <w:kern w:val="1"/>
          <w:sz w:val="28"/>
          <w:szCs w:val="28"/>
        </w:rPr>
        <w:t>28</w:t>
      </w:r>
      <w:r>
        <w:rPr>
          <w:rFonts w:eastAsia="Andale Sans UI"/>
          <w:kern w:val="1"/>
          <w:sz w:val="28"/>
          <w:szCs w:val="28"/>
        </w:rPr>
        <w:t>.</w:t>
      </w:r>
      <w:r w:rsidR="00117A93">
        <w:rPr>
          <w:rFonts w:eastAsia="Andale Sans UI"/>
          <w:kern w:val="1"/>
          <w:sz w:val="28"/>
          <w:szCs w:val="28"/>
        </w:rPr>
        <w:t>0</w:t>
      </w:r>
      <w:r w:rsidR="0070604C">
        <w:rPr>
          <w:rFonts w:eastAsia="Andale Sans UI"/>
          <w:kern w:val="1"/>
          <w:sz w:val="28"/>
          <w:szCs w:val="28"/>
        </w:rPr>
        <w:t>1</w:t>
      </w:r>
      <w:r>
        <w:rPr>
          <w:rFonts w:eastAsia="Andale Sans UI"/>
          <w:kern w:val="1"/>
          <w:sz w:val="28"/>
          <w:szCs w:val="28"/>
        </w:rPr>
        <w:t>.</w:t>
      </w:r>
      <w:r w:rsidR="005C5FE6">
        <w:rPr>
          <w:rFonts w:eastAsia="Andale Sans UI"/>
          <w:kern w:val="1"/>
          <w:sz w:val="28"/>
          <w:szCs w:val="28"/>
        </w:rPr>
        <w:t>2021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7" w:history="1">
        <w:r w:rsidR="00546445" w:rsidRPr="000474A9">
          <w:rPr>
            <w:rStyle w:val="a3"/>
            <w:rFonts w:eastAsia="Andale Sans UI"/>
            <w:kern w:val="1"/>
            <w:sz w:val="28"/>
            <w:szCs w:val="28"/>
          </w:rPr>
          <w:t>irinapak@list.ru</w:t>
        </w:r>
      </w:hyperlink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</w:t>
      </w:r>
      <w:r w:rsidR="00EE1DEB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8-911-7</w:t>
      </w:r>
      <w:r w:rsidR="00546445">
        <w:rPr>
          <w:rFonts w:eastAsia="Andale Sans UI"/>
          <w:kern w:val="1"/>
          <w:sz w:val="28"/>
          <w:szCs w:val="28"/>
        </w:rPr>
        <w:t>82</w:t>
      </w:r>
      <w:r w:rsidR="005720EA">
        <w:rPr>
          <w:rFonts w:eastAsia="Andale Sans UI"/>
          <w:kern w:val="1"/>
          <w:sz w:val="28"/>
          <w:szCs w:val="28"/>
        </w:rPr>
        <w:t>-</w:t>
      </w:r>
      <w:r w:rsidR="00546445">
        <w:rPr>
          <w:rFonts w:eastAsia="Andale Sans UI"/>
          <w:kern w:val="1"/>
          <w:sz w:val="28"/>
          <w:szCs w:val="28"/>
        </w:rPr>
        <w:t>3</w:t>
      </w:r>
      <w:r w:rsidR="005720EA">
        <w:rPr>
          <w:rFonts w:eastAsia="Andale Sans UI"/>
          <w:kern w:val="1"/>
          <w:sz w:val="28"/>
          <w:szCs w:val="28"/>
        </w:rPr>
        <w:t>1-</w:t>
      </w:r>
      <w:r w:rsidR="00546445">
        <w:rPr>
          <w:rFonts w:eastAsia="Andale Sans UI"/>
          <w:kern w:val="1"/>
          <w:sz w:val="28"/>
          <w:szCs w:val="28"/>
        </w:rPr>
        <w:t>75</w:t>
      </w:r>
      <w:r w:rsidR="005720EA">
        <w:rPr>
          <w:rFonts w:eastAsia="Andale Sans UI"/>
          <w:kern w:val="1"/>
          <w:sz w:val="28"/>
          <w:szCs w:val="28"/>
        </w:rPr>
        <w:t>.</w:t>
      </w:r>
    </w:p>
    <w:p w:rsidR="00A01775" w:rsidRDefault="00B125C3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B4E">
        <w:rPr>
          <w:sz w:val="28"/>
          <w:szCs w:val="28"/>
        </w:rPr>
        <w:t xml:space="preserve">Заявки на участие </w:t>
      </w:r>
      <w:r w:rsidR="008E2C16">
        <w:rPr>
          <w:sz w:val="28"/>
          <w:szCs w:val="28"/>
        </w:rPr>
        <w:t>в</w:t>
      </w:r>
      <w:r w:rsidR="000B5082">
        <w:rPr>
          <w:sz w:val="28"/>
          <w:szCs w:val="28"/>
        </w:rPr>
        <w:t xml:space="preserve"> соревнованиях </w:t>
      </w:r>
      <w:r w:rsidR="001776BD">
        <w:rPr>
          <w:sz w:val="28"/>
          <w:szCs w:val="28"/>
        </w:rPr>
        <w:t>подаются в</w:t>
      </w:r>
      <w:r w:rsidRPr="008D1B4E">
        <w:rPr>
          <w:sz w:val="28"/>
          <w:szCs w:val="28"/>
        </w:rPr>
        <w:t xml:space="preserve"> мандатную комиссию по форме «А</w:t>
      </w:r>
      <w:r w:rsidR="00FA6C5A">
        <w:rPr>
          <w:sz w:val="28"/>
          <w:szCs w:val="28"/>
        </w:rPr>
        <w:t>».</w:t>
      </w:r>
    </w:p>
    <w:p w:rsidR="00B125C3" w:rsidRPr="008D1B4E" w:rsidRDefault="00B125C3" w:rsidP="0060387E">
      <w:pPr>
        <w:ind w:right="-2"/>
        <w:jc w:val="right"/>
        <w:rPr>
          <w:sz w:val="28"/>
          <w:szCs w:val="28"/>
        </w:rPr>
      </w:pPr>
      <w:r w:rsidRPr="008D1B4E">
        <w:rPr>
          <w:sz w:val="28"/>
          <w:szCs w:val="28"/>
        </w:rPr>
        <w:t>Форма «А»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992"/>
        <w:gridCol w:w="993"/>
        <w:gridCol w:w="992"/>
        <w:gridCol w:w="850"/>
        <w:gridCol w:w="709"/>
        <w:gridCol w:w="713"/>
        <w:gridCol w:w="1413"/>
        <w:gridCol w:w="850"/>
        <w:gridCol w:w="710"/>
      </w:tblGrid>
      <w:tr w:rsidR="00B125C3" w:rsidTr="007312D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</w:pPr>
            <w:r w:rsidRPr="007312DA">
              <w:rPr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</w:pPr>
            <w:r w:rsidRPr="007312DA">
              <w:rPr>
                <w:sz w:val="22"/>
              </w:rPr>
              <w:t>Ф.И.О</w:t>
            </w:r>
            <w:r w:rsidRPr="00352C4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</w:pPr>
            <w:proofErr w:type="spellStart"/>
            <w:r w:rsidRPr="00352C45">
              <w:t>ч.м.г.р</w:t>
            </w:r>
            <w:proofErr w:type="spellEnd"/>
            <w:r w:rsidRPr="00352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 w:rsidRPr="004304F6">
              <w:rPr>
                <w:color w:val="000000"/>
                <w:sz w:val="20"/>
                <w:szCs w:val="16"/>
              </w:rPr>
              <w:t xml:space="preserve">Спорт. </w:t>
            </w:r>
            <w:proofErr w:type="spellStart"/>
            <w:r w:rsidRPr="004304F6">
              <w:rPr>
                <w:color w:val="000000"/>
                <w:sz w:val="20"/>
                <w:szCs w:val="16"/>
              </w:rPr>
              <w:t>Квалиф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4304F6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16"/>
              </w:rPr>
            </w:pPr>
            <w:proofErr w:type="spellStart"/>
            <w:r w:rsidRPr="004304F6">
              <w:rPr>
                <w:color w:val="000000"/>
                <w:sz w:val="20"/>
                <w:szCs w:val="16"/>
              </w:rPr>
              <w:t>Техн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proofErr w:type="spellStart"/>
            <w:r w:rsidRPr="004304F6">
              <w:rPr>
                <w:color w:val="000000"/>
                <w:sz w:val="20"/>
                <w:szCs w:val="16"/>
              </w:rPr>
              <w:t>квалиф</w:t>
            </w:r>
            <w:proofErr w:type="spellEnd"/>
            <w:r w:rsidRPr="004304F6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Субъект </w:t>
            </w:r>
          </w:p>
          <w:p w:rsidR="00B125C3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05ACE">
              <w:rPr>
                <w:color w:val="000000"/>
                <w:sz w:val="16"/>
                <w:szCs w:val="16"/>
              </w:rPr>
              <w:t xml:space="preserve">РФ,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605ACE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Федер</w:t>
            </w:r>
            <w:proofErr w:type="spellEnd"/>
          </w:p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</w:p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ФСО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ДЮСШ,</w:t>
            </w:r>
            <w:r>
              <w:rPr>
                <w:color w:val="000000"/>
                <w:sz w:val="16"/>
                <w:szCs w:val="16"/>
              </w:rPr>
              <w:t xml:space="preserve"> УОР, СДЮСШОР, ШВСМ, СК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605ACE" w:rsidRDefault="00B125C3" w:rsidP="0060387E">
            <w:pPr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</w:pPr>
            <w:r w:rsidRPr="004304F6">
              <w:rPr>
                <w:sz w:val="20"/>
              </w:rPr>
              <w:t>Виза врача</w:t>
            </w:r>
          </w:p>
        </w:tc>
      </w:tr>
      <w:tr w:rsidR="00B125C3" w:rsidTr="007312D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C3" w:rsidRPr="00352C45" w:rsidRDefault="00B125C3" w:rsidP="0060387E">
            <w:pPr>
              <w:snapToGrid w:val="0"/>
              <w:ind w:right="-2"/>
              <w:jc w:val="center"/>
            </w:pPr>
          </w:p>
        </w:tc>
      </w:tr>
    </w:tbl>
    <w:p w:rsidR="00906DAB" w:rsidRDefault="00906DAB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283362" w:rsidRDefault="00906DAB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FA6C5A">
        <w:rPr>
          <w:rFonts w:eastAsia="Andale Sans UI"/>
          <w:kern w:val="1"/>
          <w:sz w:val="28"/>
          <w:szCs w:val="28"/>
        </w:rPr>
        <w:t>,</w:t>
      </w:r>
      <w:r w:rsidR="000B5082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заверенн</w:t>
      </w:r>
      <w:r w:rsidR="00FA6C5A">
        <w:rPr>
          <w:rFonts w:eastAsia="Andale Sans UI"/>
          <w:kern w:val="1"/>
          <w:sz w:val="28"/>
          <w:szCs w:val="28"/>
        </w:rPr>
        <w:t>ую</w:t>
      </w:r>
      <w:r w:rsidR="007631E8">
        <w:rPr>
          <w:rFonts w:eastAsia="Andale Sans UI"/>
          <w:kern w:val="1"/>
          <w:sz w:val="28"/>
          <w:szCs w:val="28"/>
        </w:rPr>
        <w:t xml:space="preserve">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C77BED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A01775" w:rsidRDefault="00A01775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CD5322">
        <w:rPr>
          <w:rFonts w:eastAsia="Andale Sans UI"/>
          <w:kern w:val="1"/>
          <w:sz w:val="28"/>
          <w:szCs w:val="28"/>
        </w:rPr>
        <w:t>документ, удостоверяющий личность</w:t>
      </w:r>
      <w:r>
        <w:rPr>
          <w:rFonts w:eastAsia="Andale Sans UI"/>
          <w:kern w:val="1"/>
          <w:sz w:val="28"/>
          <w:szCs w:val="28"/>
        </w:rPr>
        <w:t>;</w:t>
      </w:r>
    </w:p>
    <w:p w:rsidR="00283362" w:rsidRPr="00CD5322" w:rsidRDefault="0048256F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A01775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>ных случаев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Default="0048256F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A0177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классификационная </w:t>
      </w:r>
      <w:r w:rsidR="00117A93">
        <w:rPr>
          <w:rFonts w:eastAsia="Andale Sans UI"/>
          <w:kern w:val="1"/>
          <w:sz w:val="28"/>
          <w:szCs w:val="28"/>
        </w:rPr>
        <w:t>книжка</w:t>
      </w:r>
      <w:r w:rsidR="0054546F">
        <w:rPr>
          <w:rFonts w:eastAsia="Andale Sans UI"/>
          <w:kern w:val="1"/>
          <w:sz w:val="28"/>
          <w:szCs w:val="28"/>
        </w:rPr>
        <w:t xml:space="preserve"> или </w:t>
      </w:r>
      <w:r w:rsidR="00117A93">
        <w:rPr>
          <w:rFonts w:eastAsia="Andale Sans UI"/>
          <w:kern w:val="1"/>
          <w:sz w:val="28"/>
          <w:szCs w:val="28"/>
        </w:rPr>
        <w:t>удостоверение</w:t>
      </w:r>
      <w:r w:rsidR="0054546F">
        <w:rPr>
          <w:rFonts w:eastAsia="Andale Sans UI"/>
          <w:kern w:val="1"/>
          <w:sz w:val="28"/>
          <w:szCs w:val="28"/>
        </w:rPr>
        <w:t xml:space="preserve"> МС, подтверждающие квалификацию спортсмена</w:t>
      </w:r>
      <w:r w:rsidR="00FA6C5A">
        <w:rPr>
          <w:rFonts w:eastAsia="Andale Sans UI"/>
          <w:kern w:val="1"/>
          <w:sz w:val="28"/>
          <w:szCs w:val="28"/>
        </w:rPr>
        <w:t>.</w:t>
      </w:r>
    </w:p>
    <w:p w:rsidR="00117A93" w:rsidRPr="00CD5322" w:rsidRDefault="00117A93" w:rsidP="0060387E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сертификат</w:t>
      </w:r>
      <w:r w:rsidR="0054546F">
        <w:rPr>
          <w:rFonts w:eastAsia="Andale Sans UI"/>
          <w:kern w:val="1"/>
          <w:sz w:val="28"/>
          <w:szCs w:val="28"/>
        </w:rPr>
        <w:t>, подтверждающий технический уровень участника.</w:t>
      </w:r>
    </w:p>
    <w:p w:rsidR="001D0635" w:rsidRPr="00725A5B" w:rsidRDefault="001D0635" w:rsidP="0060387E">
      <w:pPr>
        <w:ind w:right="-2"/>
        <w:jc w:val="both"/>
        <w:rPr>
          <w:sz w:val="28"/>
          <w:szCs w:val="28"/>
        </w:rPr>
      </w:pPr>
    </w:p>
    <w:p w:rsidR="00C62122" w:rsidRPr="00B2637B" w:rsidRDefault="00C62122" w:rsidP="0060387E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60387E">
      <w:pPr>
        <w:ind w:right="-2"/>
        <w:jc w:val="center"/>
        <w:rPr>
          <w:b/>
          <w:sz w:val="28"/>
          <w:szCs w:val="28"/>
        </w:rPr>
      </w:pPr>
    </w:p>
    <w:p w:rsidR="00A4179D" w:rsidRDefault="00C62122" w:rsidP="0060387E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</w:t>
      </w:r>
      <w:r w:rsidR="00A4179D">
        <w:rPr>
          <w:rStyle w:val="1"/>
          <w:sz w:val="28"/>
          <w:szCs w:val="28"/>
        </w:rPr>
        <w:t xml:space="preserve"> </w:t>
      </w:r>
      <w:r w:rsidR="00906DAB">
        <w:rPr>
          <w:rStyle w:val="1"/>
          <w:sz w:val="28"/>
          <w:szCs w:val="28"/>
        </w:rPr>
        <w:t>Победители и призеры соре</w:t>
      </w:r>
      <w:r w:rsidR="005C5FE6">
        <w:rPr>
          <w:rStyle w:val="1"/>
          <w:sz w:val="28"/>
          <w:szCs w:val="28"/>
        </w:rPr>
        <w:t>внований определяются согласно П</w:t>
      </w:r>
      <w:r w:rsidR="00906DAB">
        <w:rPr>
          <w:rStyle w:val="1"/>
          <w:sz w:val="28"/>
          <w:szCs w:val="28"/>
        </w:rPr>
        <w:t>равилам</w:t>
      </w:r>
      <w:r w:rsidR="005C5FE6">
        <w:rPr>
          <w:rStyle w:val="1"/>
          <w:sz w:val="28"/>
          <w:szCs w:val="28"/>
        </w:rPr>
        <w:t>.</w:t>
      </w:r>
      <w:r w:rsidR="00C138CC">
        <w:rPr>
          <w:sz w:val="28"/>
          <w:szCs w:val="28"/>
        </w:rPr>
        <w:t xml:space="preserve">       </w:t>
      </w:r>
      <w:r w:rsidR="00C138CC" w:rsidRPr="00C138CC">
        <w:rPr>
          <w:sz w:val="28"/>
          <w:szCs w:val="28"/>
        </w:rPr>
        <w:t xml:space="preserve"> </w:t>
      </w:r>
      <w:r w:rsidR="00857931">
        <w:rPr>
          <w:sz w:val="28"/>
          <w:szCs w:val="28"/>
        </w:rPr>
        <w:t xml:space="preserve"> </w:t>
      </w:r>
      <w:r w:rsidR="00A4179D">
        <w:rPr>
          <w:sz w:val="28"/>
          <w:szCs w:val="28"/>
        </w:rPr>
        <w:tab/>
      </w:r>
    </w:p>
    <w:p w:rsidR="00C62122" w:rsidRPr="0043352C" w:rsidRDefault="00A4179D" w:rsidP="0060387E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  <w:t xml:space="preserve"> </w:t>
      </w:r>
      <w:r w:rsidR="00906DAB">
        <w:rPr>
          <w:sz w:val="28"/>
          <w:szCs w:val="28"/>
        </w:rPr>
        <w:t>Порядок подачи и рассмотрения про</w:t>
      </w:r>
      <w:r>
        <w:rPr>
          <w:sz w:val="28"/>
          <w:szCs w:val="28"/>
        </w:rPr>
        <w:t>тестов осуществляется согласно П</w:t>
      </w:r>
      <w:r w:rsidR="00906DAB">
        <w:rPr>
          <w:sz w:val="28"/>
          <w:szCs w:val="28"/>
        </w:rPr>
        <w:t>равилам</w:t>
      </w:r>
      <w:r>
        <w:rPr>
          <w:sz w:val="28"/>
          <w:szCs w:val="28"/>
        </w:rPr>
        <w:t>.</w:t>
      </w:r>
    </w:p>
    <w:p w:rsidR="00121B2C" w:rsidRPr="007A36AA" w:rsidRDefault="00C62122" w:rsidP="0060387E">
      <w:pPr>
        <w:widowControl w:val="0"/>
        <w:tabs>
          <w:tab w:val="left" w:pos="1069"/>
        </w:tabs>
        <w:autoSpaceDE w:val="0"/>
        <w:spacing w:line="228" w:lineRule="auto"/>
        <w:ind w:left="-11" w:right="-2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 xml:space="preserve">соревнований </w:t>
      </w:r>
      <w:r w:rsidR="00DC038A">
        <w:rPr>
          <w:rFonts w:eastAsia="TimesNewRomanPSMT"/>
          <w:kern w:val="1"/>
          <w:sz w:val="28"/>
          <w:szCs w:val="28"/>
        </w:rPr>
        <w:br/>
      </w:r>
      <w:r w:rsidR="0043352C">
        <w:rPr>
          <w:rFonts w:eastAsia="TimesNewRomanPSMT"/>
          <w:kern w:val="1"/>
          <w:sz w:val="28"/>
          <w:szCs w:val="28"/>
        </w:rPr>
        <w:t>РОО</w:t>
      </w:r>
      <w:r w:rsidR="00DC038A">
        <w:rPr>
          <w:rFonts w:eastAsia="TimesNewRomanPSMT"/>
          <w:kern w:val="1"/>
          <w:sz w:val="28"/>
          <w:szCs w:val="28"/>
        </w:rPr>
        <w:t xml:space="preserve"> </w:t>
      </w:r>
      <w:r>
        <w:rPr>
          <w:rFonts w:eastAsia="TimesNewRomanPSMT"/>
          <w:kern w:val="1"/>
          <w:sz w:val="28"/>
          <w:szCs w:val="28"/>
        </w:rPr>
        <w:t>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3425FB">
        <w:rPr>
          <w:rFonts w:eastAsia="TimesNewRomanPSMT"/>
          <w:color w:val="000000"/>
          <w:kern w:val="1"/>
          <w:sz w:val="28"/>
          <w:szCs w:val="28"/>
        </w:rPr>
        <w:t xml:space="preserve"> в течение</w:t>
      </w:r>
      <w:r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7312DA" w:rsidRPr="007A36AA" w:rsidRDefault="007312DA" w:rsidP="0060387E">
      <w:pPr>
        <w:widowControl w:val="0"/>
        <w:tabs>
          <w:tab w:val="left" w:pos="1069"/>
        </w:tabs>
        <w:autoSpaceDE w:val="0"/>
        <w:spacing w:line="228" w:lineRule="auto"/>
        <w:ind w:right="-2"/>
        <w:jc w:val="both"/>
        <w:rPr>
          <w:rFonts w:eastAsia="TimesNewRomanPSMT"/>
          <w:kern w:val="1"/>
          <w:sz w:val="28"/>
          <w:szCs w:val="28"/>
        </w:rPr>
      </w:pPr>
    </w:p>
    <w:p w:rsidR="00006374" w:rsidRDefault="00006374" w:rsidP="006038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006374" w:rsidRDefault="00006374" w:rsidP="0060387E">
      <w:pPr>
        <w:ind w:right="-2"/>
        <w:jc w:val="center"/>
        <w:rPr>
          <w:b/>
          <w:sz w:val="28"/>
          <w:szCs w:val="28"/>
        </w:rPr>
      </w:pPr>
    </w:p>
    <w:p w:rsidR="00A01775" w:rsidRDefault="00006374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E75">
        <w:rPr>
          <w:sz w:val="28"/>
          <w:szCs w:val="28"/>
        </w:rPr>
        <w:t xml:space="preserve"> Победители и</w:t>
      </w:r>
      <w:r w:rsidR="00833E75" w:rsidRPr="007B6E7D">
        <w:rPr>
          <w:sz w:val="28"/>
          <w:szCs w:val="28"/>
        </w:rPr>
        <w:t xml:space="preserve"> </w:t>
      </w:r>
      <w:r w:rsidR="00833E75">
        <w:rPr>
          <w:sz w:val="28"/>
          <w:szCs w:val="28"/>
        </w:rPr>
        <w:t xml:space="preserve">призеры </w:t>
      </w:r>
      <w:r w:rsidR="00A4179D">
        <w:rPr>
          <w:sz w:val="28"/>
          <w:szCs w:val="28"/>
        </w:rPr>
        <w:t>ч</w:t>
      </w:r>
      <w:r w:rsidR="00833E75">
        <w:rPr>
          <w:sz w:val="28"/>
          <w:szCs w:val="28"/>
        </w:rPr>
        <w:t>емпионата</w:t>
      </w:r>
      <w:r w:rsidR="00906DAB">
        <w:rPr>
          <w:sz w:val="28"/>
          <w:szCs w:val="28"/>
        </w:rPr>
        <w:t xml:space="preserve"> (за 1, 2 и два 3-х места) </w:t>
      </w:r>
      <w:r w:rsidR="00A01775">
        <w:rPr>
          <w:sz w:val="28"/>
          <w:szCs w:val="28"/>
        </w:rPr>
        <w:t xml:space="preserve">в каждой дисциплине </w:t>
      </w:r>
      <w:r w:rsidR="00833E75">
        <w:rPr>
          <w:sz w:val="28"/>
          <w:szCs w:val="28"/>
        </w:rPr>
        <w:t>награждаются медалями и грамотами Комитета</w:t>
      </w:r>
      <w:r w:rsidR="00A01775">
        <w:rPr>
          <w:sz w:val="28"/>
          <w:szCs w:val="28"/>
        </w:rPr>
        <w:t>.</w:t>
      </w:r>
    </w:p>
    <w:p w:rsidR="00006374" w:rsidRDefault="00833E75" w:rsidP="0060387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A4179D">
        <w:rPr>
          <w:sz w:val="28"/>
          <w:szCs w:val="28"/>
        </w:rPr>
        <w:t>п</w:t>
      </w:r>
      <w:r>
        <w:rPr>
          <w:sz w:val="28"/>
          <w:szCs w:val="28"/>
        </w:rPr>
        <w:t xml:space="preserve">ервенства </w:t>
      </w:r>
      <w:r w:rsidR="00A4179D">
        <w:rPr>
          <w:sz w:val="28"/>
          <w:szCs w:val="28"/>
        </w:rPr>
        <w:t>в каждой возрастной группе</w:t>
      </w:r>
      <w:r w:rsidR="00906DAB">
        <w:rPr>
          <w:sz w:val="28"/>
          <w:szCs w:val="28"/>
        </w:rPr>
        <w:t xml:space="preserve"> </w:t>
      </w:r>
      <w:r w:rsidR="00A01775">
        <w:rPr>
          <w:sz w:val="28"/>
          <w:szCs w:val="28"/>
        </w:rPr>
        <w:t xml:space="preserve">в каждой дисциплине </w:t>
      </w:r>
      <w:r>
        <w:rPr>
          <w:sz w:val="28"/>
          <w:szCs w:val="28"/>
        </w:rPr>
        <w:t>награждаются</w:t>
      </w:r>
      <w:r w:rsidR="00A01775">
        <w:rPr>
          <w:sz w:val="28"/>
          <w:szCs w:val="28"/>
        </w:rPr>
        <w:t xml:space="preserve"> медалями и грамотами Комитета.</w:t>
      </w:r>
    </w:p>
    <w:p w:rsidR="00C51B08" w:rsidRDefault="00C51B08" w:rsidP="0060387E">
      <w:pPr>
        <w:ind w:right="-2"/>
        <w:jc w:val="both"/>
        <w:rPr>
          <w:b/>
          <w:sz w:val="28"/>
          <w:szCs w:val="28"/>
        </w:rPr>
      </w:pPr>
    </w:p>
    <w:p w:rsidR="00006374" w:rsidRDefault="00006374" w:rsidP="006038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150834" w:rsidRDefault="00150834" w:rsidP="0060387E">
      <w:pPr>
        <w:ind w:right="-2"/>
        <w:jc w:val="center"/>
        <w:rPr>
          <w:b/>
          <w:sz w:val="28"/>
          <w:szCs w:val="28"/>
        </w:rPr>
      </w:pPr>
    </w:p>
    <w:p w:rsidR="00906DAB" w:rsidRDefault="00150834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DAB"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="00906DAB"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 w:rsidR="00906DAB"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322F25" w:rsidRDefault="00906DAB" w:rsidP="006038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0834"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="00150834" w:rsidRPr="00121205">
        <w:rPr>
          <w:sz w:val="28"/>
          <w:szCs w:val="28"/>
        </w:rPr>
        <w:t>общепрофильной</w:t>
      </w:r>
      <w:proofErr w:type="spellEnd"/>
      <w:r w:rsidR="00150834"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 w:rsidR="00150834" w:rsidRPr="00121205">
        <w:rPr>
          <w:sz w:val="28"/>
          <w:szCs w:val="28"/>
        </w:rPr>
        <w:t xml:space="preserve"> В</w:t>
      </w:r>
      <w:proofErr w:type="gramEnd"/>
      <w:r w:rsidR="00150834" w:rsidRPr="00121205">
        <w:rPr>
          <w:sz w:val="28"/>
          <w:szCs w:val="28"/>
        </w:rPr>
        <w:t xml:space="preserve"> или выше), предоставление канцелярских принадлежностей </w:t>
      </w:r>
      <w:r w:rsidR="00A4179D">
        <w:rPr>
          <w:sz w:val="28"/>
          <w:szCs w:val="28"/>
        </w:rPr>
        <w:t xml:space="preserve">и обеспечение судей и обслуживающего персонала средствами индивидуальной защиты (маски одноразовые, перчатки, спрей) осуществляются за счет средств </w:t>
      </w:r>
      <w:r w:rsidR="00150834" w:rsidRPr="00121205">
        <w:rPr>
          <w:sz w:val="28"/>
          <w:szCs w:val="28"/>
        </w:rPr>
        <w:t xml:space="preserve"> </w:t>
      </w:r>
      <w:r w:rsidR="00DC590E" w:rsidRPr="00DC590E">
        <w:rPr>
          <w:sz w:val="28"/>
          <w:szCs w:val="28"/>
        </w:rPr>
        <w:br/>
      </w:r>
      <w:r w:rsidR="00150834" w:rsidRPr="00121205">
        <w:rPr>
          <w:sz w:val="28"/>
          <w:szCs w:val="28"/>
        </w:rPr>
        <w:t xml:space="preserve">РОО «Санкт-Петербургская спортивная федерация ТХЭКВОНДО». </w:t>
      </w:r>
    </w:p>
    <w:p w:rsidR="00822466" w:rsidRDefault="00822466" w:rsidP="0060387E">
      <w:pPr>
        <w:ind w:right="-2"/>
        <w:jc w:val="both"/>
        <w:rPr>
          <w:sz w:val="28"/>
          <w:szCs w:val="28"/>
        </w:rPr>
      </w:pPr>
    </w:p>
    <w:p w:rsidR="00822466" w:rsidRDefault="00822466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A4179D" w:rsidRDefault="00A4179D" w:rsidP="0060387E">
      <w:pPr>
        <w:ind w:right="-2"/>
        <w:jc w:val="both"/>
        <w:rPr>
          <w:sz w:val="28"/>
          <w:szCs w:val="28"/>
        </w:rPr>
      </w:pPr>
    </w:p>
    <w:p w:rsidR="00850CDC" w:rsidRDefault="00850CDC" w:rsidP="0060387E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2440B1" w:rsidRDefault="002440B1" w:rsidP="0060387E">
      <w:pPr>
        <w:tabs>
          <w:tab w:val="left" w:pos="1080"/>
        </w:tabs>
        <w:autoSpaceDE w:val="0"/>
        <w:spacing w:line="228" w:lineRule="auto"/>
        <w:ind w:right="-2"/>
        <w:jc w:val="both"/>
      </w:pPr>
      <w:r>
        <w:lastRenderedPageBreak/>
        <w:t>Визы:</w:t>
      </w:r>
    </w:p>
    <w:p w:rsidR="002440B1" w:rsidRDefault="002440B1" w:rsidP="0060387E">
      <w:pPr>
        <w:tabs>
          <w:tab w:val="left" w:pos="1080"/>
        </w:tabs>
        <w:autoSpaceDE w:val="0"/>
        <w:spacing w:line="228" w:lineRule="auto"/>
        <w:ind w:right="-2"/>
        <w:jc w:val="both"/>
      </w:pP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 xml:space="preserve">Заместитель директора </w:t>
      </w: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 xml:space="preserve">по спортивным вопросам </w:t>
      </w:r>
      <w:r w:rsidRPr="00D11B9F">
        <w:tab/>
      </w:r>
      <w:r w:rsidRPr="00D11B9F">
        <w:tab/>
      </w:r>
      <w:r w:rsidRPr="00D11B9F">
        <w:tab/>
      </w:r>
      <w:r w:rsidRPr="00D11B9F">
        <w:tab/>
        <w:t xml:space="preserve">          _______________ О.Б. Александрова</w:t>
      </w: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>Начальник отдела</w:t>
      </w: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 xml:space="preserve">по летним видам спорта </w:t>
      </w:r>
      <w:r w:rsidRPr="00D11B9F">
        <w:tab/>
      </w:r>
      <w:r w:rsidRPr="00D11B9F">
        <w:tab/>
      </w:r>
      <w:r w:rsidRPr="00D11B9F">
        <w:tab/>
      </w:r>
      <w:r w:rsidRPr="00D11B9F">
        <w:tab/>
        <w:t xml:space="preserve">          _______________ Д.В. Юрлов</w:t>
      </w: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>Инструктор - методист</w:t>
      </w:r>
      <w:r w:rsidRPr="00D11B9F">
        <w:tab/>
      </w:r>
      <w:r w:rsidRPr="00D11B9F">
        <w:tab/>
      </w:r>
      <w:r w:rsidRPr="00D11B9F">
        <w:tab/>
      </w:r>
      <w:r w:rsidRPr="00D11B9F">
        <w:tab/>
        <w:t xml:space="preserve">          _______________ С.В. </w:t>
      </w:r>
      <w:proofErr w:type="spellStart"/>
      <w:r w:rsidRPr="00D11B9F">
        <w:t>Костяева</w:t>
      </w:r>
      <w:proofErr w:type="spellEnd"/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</w:p>
    <w:p w:rsidR="00424042" w:rsidRPr="00D11B9F" w:rsidRDefault="00424042" w:rsidP="00424042">
      <w:pPr>
        <w:tabs>
          <w:tab w:val="left" w:pos="1080"/>
        </w:tabs>
        <w:autoSpaceDE w:val="0"/>
        <w:spacing w:line="300" w:lineRule="exact"/>
        <w:jc w:val="both"/>
      </w:pPr>
      <w:r w:rsidRPr="00D11B9F">
        <w:t>Главный специалист по спорту                                       _______________ М.Н. Смирнова</w:t>
      </w:r>
    </w:p>
    <w:p w:rsidR="00424042" w:rsidRPr="00D11B9F" w:rsidRDefault="00424042" w:rsidP="00424042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  <w:r w:rsidRPr="00D11B9F">
        <w:t>отдела по летним видам спорта</w:t>
      </w:r>
    </w:p>
    <w:p w:rsidR="002440B1" w:rsidRPr="00AF71DD" w:rsidRDefault="002440B1" w:rsidP="0060387E">
      <w:pPr>
        <w:ind w:right="-2"/>
        <w:jc w:val="both"/>
        <w:rPr>
          <w:color w:val="000000"/>
          <w:sz w:val="28"/>
          <w:szCs w:val="28"/>
        </w:rPr>
      </w:pPr>
    </w:p>
    <w:p w:rsidR="002440B1" w:rsidRPr="007C4B9E" w:rsidRDefault="002440B1" w:rsidP="0060387E">
      <w:pPr>
        <w:ind w:right="-2" w:firstLine="709"/>
        <w:rPr>
          <w:sz w:val="21"/>
          <w:szCs w:val="21"/>
        </w:rPr>
      </w:pPr>
    </w:p>
    <w:p w:rsidR="002440B1" w:rsidRDefault="002440B1" w:rsidP="002440B1">
      <w:pPr>
        <w:jc w:val="both"/>
      </w:pPr>
    </w:p>
    <w:p w:rsidR="002440B1" w:rsidRDefault="002440B1" w:rsidP="00150834">
      <w:pPr>
        <w:ind w:right="282"/>
        <w:jc w:val="both"/>
      </w:pPr>
    </w:p>
    <w:sectPr w:rsidR="002440B1" w:rsidSect="00603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E2"/>
    <w:multiLevelType w:val="hybridMultilevel"/>
    <w:tmpl w:val="26A013D4"/>
    <w:lvl w:ilvl="0" w:tplc="132E2BE4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122"/>
    <w:rsid w:val="00004C31"/>
    <w:rsid w:val="0000531F"/>
    <w:rsid w:val="00006374"/>
    <w:rsid w:val="00012FF1"/>
    <w:rsid w:val="00016182"/>
    <w:rsid w:val="0003392A"/>
    <w:rsid w:val="0004001F"/>
    <w:rsid w:val="0004402F"/>
    <w:rsid w:val="00063FF4"/>
    <w:rsid w:val="00075B20"/>
    <w:rsid w:val="00086DFF"/>
    <w:rsid w:val="0009506C"/>
    <w:rsid w:val="000A6D4A"/>
    <w:rsid w:val="000B319A"/>
    <w:rsid w:val="000B3426"/>
    <w:rsid w:val="000B5082"/>
    <w:rsid w:val="000B6240"/>
    <w:rsid w:val="000C6458"/>
    <w:rsid w:val="000D0343"/>
    <w:rsid w:val="000E0A3D"/>
    <w:rsid w:val="000F6AB3"/>
    <w:rsid w:val="000F70FC"/>
    <w:rsid w:val="001015B3"/>
    <w:rsid w:val="00112A33"/>
    <w:rsid w:val="0011310F"/>
    <w:rsid w:val="0011471D"/>
    <w:rsid w:val="00117A93"/>
    <w:rsid w:val="001201A8"/>
    <w:rsid w:val="00121B2C"/>
    <w:rsid w:val="001425B0"/>
    <w:rsid w:val="00150834"/>
    <w:rsid w:val="001610CA"/>
    <w:rsid w:val="001615AB"/>
    <w:rsid w:val="0016455E"/>
    <w:rsid w:val="00167D66"/>
    <w:rsid w:val="00170B65"/>
    <w:rsid w:val="001776BD"/>
    <w:rsid w:val="00182196"/>
    <w:rsid w:val="001831A5"/>
    <w:rsid w:val="00187DE0"/>
    <w:rsid w:val="0019548A"/>
    <w:rsid w:val="001A1111"/>
    <w:rsid w:val="001A238A"/>
    <w:rsid w:val="001A39E6"/>
    <w:rsid w:val="001A6B57"/>
    <w:rsid w:val="001A766F"/>
    <w:rsid w:val="001D0635"/>
    <w:rsid w:val="001E29C8"/>
    <w:rsid w:val="001E48F1"/>
    <w:rsid w:val="001F03A9"/>
    <w:rsid w:val="001F5DC3"/>
    <w:rsid w:val="001F6474"/>
    <w:rsid w:val="00207DC8"/>
    <w:rsid w:val="00217834"/>
    <w:rsid w:val="002325A5"/>
    <w:rsid w:val="002440B1"/>
    <w:rsid w:val="0024572F"/>
    <w:rsid w:val="00272C4C"/>
    <w:rsid w:val="002767DD"/>
    <w:rsid w:val="002769D7"/>
    <w:rsid w:val="00283362"/>
    <w:rsid w:val="00283FC6"/>
    <w:rsid w:val="00292A98"/>
    <w:rsid w:val="0029438A"/>
    <w:rsid w:val="0029782F"/>
    <w:rsid w:val="002A22E8"/>
    <w:rsid w:val="002B0BF4"/>
    <w:rsid w:val="002B18C2"/>
    <w:rsid w:val="002B344A"/>
    <w:rsid w:val="002C60A5"/>
    <w:rsid w:val="002E4F35"/>
    <w:rsid w:val="00310102"/>
    <w:rsid w:val="00322F25"/>
    <w:rsid w:val="0033630E"/>
    <w:rsid w:val="00340C35"/>
    <w:rsid w:val="003425FB"/>
    <w:rsid w:val="003427D7"/>
    <w:rsid w:val="00346B30"/>
    <w:rsid w:val="00346FF8"/>
    <w:rsid w:val="00351A59"/>
    <w:rsid w:val="00374065"/>
    <w:rsid w:val="003856BF"/>
    <w:rsid w:val="00392BB3"/>
    <w:rsid w:val="00396131"/>
    <w:rsid w:val="003A2FA6"/>
    <w:rsid w:val="003A343F"/>
    <w:rsid w:val="003B309E"/>
    <w:rsid w:val="003C12DB"/>
    <w:rsid w:val="003C3F75"/>
    <w:rsid w:val="003C5264"/>
    <w:rsid w:val="003D058F"/>
    <w:rsid w:val="003E509B"/>
    <w:rsid w:val="0040039E"/>
    <w:rsid w:val="0040359C"/>
    <w:rsid w:val="0040539D"/>
    <w:rsid w:val="0040591D"/>
    <w:rsid w:val="0041333B"/>
    <w:rsid w:val="00421B1B"/>
    <w:rsid w:val="00424042"/>
    <w:rsid w:val="004304F6"/>
    <w:rsid w:val="00430ED4"/>
    <w:rsid w:val="0043352C"/>
    <w:rsid w:val="00440ECE"/>
    <w:rsid w:val="004562C5"/>
    <w:rsid w:val="00457F56"/>
    <w:rsid w:val="0046242F"/>
    <w:rsid w:val="004647B6"/>
    <w:rsid w:val="004735F7"/>
    <w:rsid w:val="004754BF"/>
    <w:rsid w:val="00476F4C"/>
    <w:rsid w:val="0048256F"/>
    <w:rsid w:val="00482EEE"/>
    <w:rsid w:val="00485CB9"/>
    <w:rsid w:val="00490F2D"/>
    <w:rsid w:val="00493587"/>
    <w:rsid w:val="004B6A47"/>
    <w:rsid w:val="004C0CDC"/>
    <w:rsid w:val="004C35DF"/>
    <w:rsid w:val="004C686E"/>
    <w:rsid w:val="004D10AB"/>
    <w:rsid w:val="004E550E"/>
    <w:rsid w:val="004E67A0"/>
    <w:rsid w:val="00502E73"/>
    <w:rsid w:val="0052272A"/>
    <w:rsid w:val="00522E49"/>
    <w:rsid w:val="00525410"/>
    <w:rsid w:val="00536565"/>
    <w:rsid w:val="0054546F"/>
    <w:rsid w:val="00546445"/>
    <w:rsid w:val="00553426"/>
    <w:rsid w:val="0055793E"/>
    <w:rsid w:val="005600BD"/>
    <w:rsid w:val="00571571"/>
    <w:rsid w:val="005720EA"/>
    <w:rsid w:val="00593007"/>
    <w:rsid w:val="005B53A2"/>
    <w:rsid w:val="005C5FE6"/>
    <w:rsid w:val="005D1766"/>
    <w:rsid w:val="005D3BE8"/>
    <w:rsid w:val="005D5B29"/>
    <w:rsid w:val="005E202B"/>
    <w:rsid w:val="005F0470"/>
    <w:rsid w:val="005F2395"/>
    <w:rsid w:val="00602959"/>
    <w:rsid w:val="0060387E"/>
    <w:rsid w:val="006063E5"/>
    <w:rsid w:val="006159FE"/>
    <w:rsid w:val="006174CC"/>
    <w:rsid w:val="00627DBC"/>
    <w:rsid w:val="00636E45"/>
    <w:rsid w:val="00640FE4"/>
    <w:rsid w:val="00644DE8"/>
    <w:rsid w:val="006527E6"/>
    <w:rsid w:val="00653EC7"/>
    <w:rsid w:val="006627C0"/>
    <w:rsid w:val="00663BB9"/>
    <w:rsid w:val="006839C5"/>
    <w:rsid w:val="006925FE"/>
    <w:rsid w:val="006C05BC"/>
    <w:rsid w:val="006C2507"/>
    <w:rsid w:val="006D32D5"/>
    <w:rsid w:val="006D3EA2"/>
    <w:rsid w:val="006E30D6"/>
    <w:rsid w:val="006F4A1D"/>
    <w:rsid w:val="006F744C"/>
    <w:rsid w:val="0070604C"/>
    <w:rsid w:val="00707483"/>
    <w:rsid w:val="00712613"/>
    <w:rsid w:val="00716E96"/>
    <w:rsid w:val="007215C8"/>
    <w:rsid w:val="00725A5B"/>
    <w:rsid w:val="007312DA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36AA"/>
    <w:rsid w:val="007A7F89"/>
    <w:rsid w:val="007B0C18"/>
    <w:rsid w:val="007B52A7"/>
    <w:rsid w:val="007B63EC"/>
    <w:rsid w:val="007C1B77"/>
    <w:rsid w:val="007E0172"/>
    <w:rsid w:val="007E7AE1"/>
    <w:rsid w:val="00802C42"/>
    <w:rsid w:val="00811451"/>
    <w:rsid w:val="00815697"/>
    <w:rsid w:val="00817D4D"/>
    <w:rsid w:val="00817FDD"/>
    <w:rsid w:val="00822466"/>
    <w:rsid w:val="00824FED"/>
    <w:rsid w:val="00826AA2"/>
    <w:rsid w:val="00833E75"/>
    <w:rsid w:val="0083770C"/>
    <w:rsid w:val="0084783F"/>
    <w:rsid w:val="008478C3"/>
    <w:rsid w:val="00850CDC"/>
    <w:rsid w:val="00853E9A"/>
    <w:rsid w:val="00854021"/>
    <w:rsid w:val="00857931"/>
    <w:rsid w:val="00885DCE"/>
    <w:rsid w:val="008973AA"/>
    <w:rsid w:val="008A7F50"/>
    <w:rsid w:val="008B021C"/>
    <w:rsid w:val="008B45CF"/>
    <w:rsid w:val="008C0E1D"/>
    <w:rsid w:val="008E2C16"/>
    <w:rsid w:val="008F51B5"/>
    <w:rsid w:val="008F56A1"/>
    <w:rsid w:val="00906DAB"/>
    <w:rsid w:val="00916682"/>
    <w:rsid w:val="00934BDF"/>
    <w:rsid w:val="009421DC"/>
    <w:rsid w:val="0095114E"/>
    <w:rsid w:val="00952E25"/>
    <w:rsid w:val="0095511C"/>
    <w:rsid w:val="00966BE4"/>
    <w:rsid w:val="009806F5"/>
    <w:rsid w:val="0099022F"/>
    <w:rsid w:val="0099177D"/>
    <w:rsid w:val="00993487"/>
    <w:rsid w:val="00993E1A"/>
    <w:rsid w:val="009C7405"/>
    <w:rsid w:val="009C78EB"/>
    <w:rsid w:val="009D32B8"/>
    <w:rsid w:val="009E10F6"/>
    <w:rsid w:val="009E3500"/>
    <w:rsid w:val="009F1EFD"/>
    <w:rsid w:val="00A01775"/>
    <w:rsid w:val="00A04ED6"/>
    <w:rsid w:val="00A063AF"/>
    <w:rsid w:val="00A10A09"/>
    <w:rsid w:val="00A274FB"/>
    <w:rsid w:val="00A36791"/>
    <w:rsid w:val="00A4179D"/>
    <w:rsid w:val="00A46FE8"/>
    <w:rsid w:val="00A56FDD"/>
    <w:rsid w:val="00A64CA1"/>
    <w:rsid w:val="00A92830"/>
    <w:rsid w:val="00AB340E"/>
    <w:rsid w:val="00AB604C"/>
    <w:rsid w:val="00AC51C2"/>
    <w:rsid w:val="00AD2CD2"/>
    <w:rsid w:val="00AD3732"/>
    <w:rsid w:val="00AE03E0"/>
    <w:rsid w:val="00AE3FC8"/>
    <w:rsid w:val="00B019C1"/>
    <w:rsid w:val="00B0746A"/>
    <w:rsid w:val="00B125C3"/>
    <w:rsid w:val="00B14270"/>
    <w:rsid w:val="00B1736D"/>
    <w:rsid w:val="00B2637B"/>
    <w:rsid w:val="00B32E84"/>
    <w:rsid w:val="00B4061A"/>
    <w:rsid w:val="00B44A32"/>
    <w:rsid w:val="00B4588B"/>
    <w:rsid w:val="00B461EB"/>
    <w:rsid w:val="00B601DF"/>
    <w:rsid w:val="00B60311"/>
    <w:rsid w:val="00B60929"/>
    <w:rsid w:val="00B67394"/>
    <w:rsid w:val="00B704F4"/>
    <w:rsid w:val="00B822AB"/>
    <w:rsid w:val="00B85429"/>
    <w:rsid w:val="00BA421C"/>
    <w:rsid w:val="00BA7C6B"/>
    <w:rsid w:val="00BC4962"/>
    <w:rsid w:val="00BC7953"/>
    <w:rsid w:val="00BE0B14"/>
    <w:rsid w:val="00BE2474"/>
    <w:rsid w:val="00BF6087"/>
    <w:rsid w:val="00BF6340"/>
    <w:rsid w:val="00C01DD5"/>
    <w:rsid w:val="00C138CC"/>
    <w:rsid w:val="00C339AD"/>
    <w:rsid w:val="00C33C21"/>
    <w:rsid w:val="00C41027"/>
    <w:rsid w:val="00C419AD"/>
    <w:rsid w:val="00C4241A"/>
    <w:rsid w:val="00C42D0E"/>
    <w:rsid w:val="00C51B08"/>
    <w:rsid w:val="00C61CB2"/>
    <w:rsid w:val="00C62122"/>
    <w:rsid w:val="00C62EE8"/>
    <w:rsid w:val="00C6602F"/>
    <w:rsid w:val="00C70959"/>
    <w:rsid w:val="00C72FCE"/>
    <w:rsid w:val="00C77338"/>
    <w:rsid w:val="00C77BED"/>
    <w:rsid w:val="00C80DDD"/>
    <w:rsid w:val="00C831E0"/>
    <w:rsid w:val="00C85A71"/>
    <w:rsid w:val="00C95334"/>
    <w:rsid w:val="00C95690"/>
    <w:rsid w:val="00CA3391"/>
    <w:rsid w:val="00CA3D0A"/>
    <w:rsid w:val="00CA6AC4"/>
    <w:rsid w:val="00CB4523"/>
    <w:rsid w:val="00CB5586"/>
    <w:rsid w:val="00CB60FA"/>
    <w:rsid w:val="00CC137E"/>
    <w:rsid w:val="00CC7BB7"/>
    <w:rsid w:val="00CE2122"/>
    <w:rsid w:val="00CF1B3F"/>
    <w:rsid w:val="00CF651A"/>
    <w:rsid w:val="00D02709"/>
    <w:rsid w:val="00D039CD"/>
    <w:rsid w:val="00D04F7F"/>
    <w:rsid w:val="00D10E2A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71A6E"/>
    <w:rsid w:val="00D74EFE"/>
    <w:rsid w:val="00D83283"/>
    <w:rsid w:val="00D84405"/>
    <w:rsid w:val="00D86459"/>
    <w:rsid w:val="00D921ED"/>
    <w:rsid w:val="00DA574D"/>
    <w:rsid w:val="00DB747C"/>
    <w:rsid w:val="00DC038A"/>
    <w:rsid w:val="00DC590E"/>
    <w:rsid w:val="00DD009E"/>
    <w:rsid w:val="00DD741D"/>
    <w:rsid w:val="00DE7A5C"/>
    <w:rsid w:val="00DF0929"/>
    <w:rsid w:val="00E0735F"/>
    <w:rsid w:val="00E32671"/>
    <w:rsid w:val="00E42724"/>
    <w:rsid w:val="00E50FAA"/>
    <w:rsid w:val="00E52668"/>
    <w:rsid w:val="00E63AAD"/>
    <w:rsid w:val="00E6461D"/>
    <w:rsid w:val="00E66599"/>
    <w:rsid w:val="00E77064"/>
    <w:rsid w:val="00E84B19"/>
    <w:rsid w:val="00E85C76"/>
    <w:rsid w:val="00E87860"/>
    <w:rsid w:val="00E94017"/>
    <w:rsid w:val="00E97323"/>
    <w:rsid w:val="00EA049C"/>
    <w:rsid w:val="00EA4C09"/>
    <w:rsid w:val="00EB0613"/>
    <w:rsid w:val="00EB434F"/>
    <w:rsid w:val="00EB754A"/>
    <w:rsid w:val="00EC21E9"/>
    <w:rsid w:val="00EC241C"/>
    <w:rsid w:val="00EC6649"/>
    <w:rsid w:val="00EE1DEB"/>
    <w:rsid w:val="00F0637E"/>
    <w:rsid w:val="00F121E7"/>
    <w:rsid w:val="00F40DD3"/>
    <w:rsid w:val="00F46928"/>
    <w:rsid w:val="00F66FB7"/>
    <w:rsid w:val="00F73931"/>
    <w:rsid w:val="00F84393"/>
    <w:rsid w:val="00F96712"/>
    <w:rsid w:val="00FA6C5A"/>
    <w:rsid w:val="00FB09B8"/>
    <w:rsid w:val="00FB0ED6"/>
    <w:rsid w:val="00FB357E"/>
    <w:rsid w:val="00FC2898"/>
    <w:rsid w:val="00FC4C33"/>
    <w:rsid w:val="00FD112B"/>
    <w:rsid w:val="00FD1541"/>
    <w:rsid w:val="00FD1F8B"/>
    <w:rsid w:val="00FD255D"/>
    <w:rsid w:val="00FD69AE"/>
    <w:rsid w:val="00FD7EC2"/>
    <w:rsid w:val="00FE022A"/>
    <w:rsid w:val="00FE579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EE1DEB"/>
    <w:pPr>
      <w:ind w:left="720"/>
      <w:contextualSpacing/>
    </w:pPr>
  </w:style>
  <w:style w:type="paragraph" w:styleId="ab">
    <w:name w:val="Revision"/>
    <w:hidden/>
    <w:uiPriority w:val="99"/>
    <w:semiHidden/>
    <w:rsid w:val="00187DE0"/>
    <w:rPr>
      <w:sz w:val="24"/>
      <w:szCs w:val="24"/>
    </w:rPr>
  </w:style>
  <w:style w:type="paragraph" w:customStyle="1" w:styleId="2">
    <w:name w:val="Основной текст (2)"/>
    <w:basedOn w:val="a"/>
    <w:link w:val="20"/>
    <w:rsid w:val="00FD255D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FD255D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pa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3A20-040E-4A27-9F7A-5408F88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Смирнова Мария Николаевна</cp:lastModifiedBy>
  <cp:revision>22</cp:revision>
  <cp:lastPrinted>2019-12-17T09:18:00Z</cp:lastPrinted>
  <dcterms:created xsi:type="dcterms:W3CDTF">2019-12-13T10:41:00Z</dcterms:created>
  <dcterms:modified xsi:type="dcterms:W3CDTF">2021-01-13T09:02:00Z</dcterms:modified>
</cp:coreProperties>
</file>